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DEEF" w14:textId="04EFEB2C" w:rsidR="003A0D25" w:rsidRDefault="003A0D25">
      <w:pPr>
        <w:spacing w:after="0"/>
        <w:jc w:val="center"/>
        <w:rPr>
          <w:rFonts w:cs="Calibri"/>
          <w:b/>
          <w:sz w:val="30"/>
          <w:szCs w:val="30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31DB614" wp14:editId="1977C364">
            <wp:simplePos x="0" y="0"/>
            <wp:positionH relativeFrom="margin">
              <wp:posOffset>0</wp:posOffset>
            </wp:positionH>
            <wp:positionV relativeFrom="paragraph">
              <wp:posOffset>226695</wp:posOffset>
            </wp:positionV>
            <wp:extent cx="1181100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252" y="21168"/>
                <wp:lineTo x="21252" y="0"/>
                <wp:lineTo x="0" y="0"/>
              </wp:wrapPolygon>
            </wp:wrapThrough>
            <wp:docPr id="3" name="Obrázok 3" descr="Obrázok, na ktorom je text, logo, písmo, kruh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, logo, písmo, kruh&#10;&#10;Obsah vygenerovaný pomocou AI môže byť nesprávny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AD8BA" w14:textId="77777777" w:rsidR="003A0D25" w:rsidRDefault="003A0D25">
      <w:pPr>
        <w:spacing w:after="0"/>
        <w:jc w:val="center"/>
        <w:rPr>
          <w:rFonts w:cs="Calibri"/>
          <w:b/>
          <w:sz w:val="30"/>
          <w:szCs w:val="30"/>
        </w:rPr>
      </w:pPr>
    </w:p>
    <w:p w14:paraId="4CB08AF1" w14:textId="16598FD7" w:rsidR="00732B98" w:rsidRPr="00D0500A" w:rsidRDefault="00000000">
      <w:pPr>
        <w:spacing w:after="0"/>
        <w:jc w:val="center"/>
        <w:rPr>
          <w:rFonts w:cs="Calibri"/>
          <w:bCs/>
          <w:sz w:val="30"/>
          <w:szCs w:val="30"/>
        </w:rPr>
      </w:pPr>
      <w:r w:rsidRPr="00D0500A">
        <w:rPr>
          <w:rFonts w:cs="Calibri"/>
          <w:bCs/>
          <w:sz w:val="30"/>
          <w:szCs w:val="30"/>
        </w:rPr>
        <w:t>Stredná odborná škola technológií a remesiel</w:t>
      </w:r>
    </w:p>
    <w:p w14:paraId="2BCF0D67" w14:textId="000D9E44" w:rsidR="00732B98" w:rsidRDefault="00254643">
      <w:pPr>
        <w:spacing w:after="0" w:line="276" w:lineRule="auto"/>
      </w:pPr>
      <w:r>
        <w:rPr>
          <w:rFonts w:cs="Calibri"/>
          <w:sz w:val="25"/>
          <w:szCs w:val="25"/>
        </w:rPr>
        <w:t xml:space="preserve">                        </w:t>
      </w:r>
      <w:r w:rsidR="003A0D25">
        <w:rPr>
          <w:rFonts w:cs="Calibri"/>
          <w:sz w:val="25"/>
          <w:szCs w:val="25"/>
        </w:rPr>
        <w:t xml:space="preserve">                         </w:t>
      </w:r>
      <w:r>
        <w:rPr>
          <w:rFonts w:cs="Calibri"/>
          <w:sz w:val="25"/>
          <w:szCs w:val="25"/>
        </w:rPr>
        <w:t xml:space="preserve"> </w:t>
      </w:r>
      <w:r w:rsidR="003A0D25">
        <w:rPr>
          <w:rFonts w:cs="Calibri"/>
          <w:sz w:val="25"/>
          <w:szCs w:val="25"/>
        </w:rPr>
        <w:t xml:space="preserve"> </w:t>
      </w:r>
      <w:r>
        <w:rPr>
          <w:rFonts w:cs="Calibri"/>
          <w:sz w:val="25"/>
          <w:szCs w:val="25"/>
        </w:rPr>
        <w:t xml:space="preserve"> Ivanská cesta 21, 820 16 Bratislava</w:t>
      </w:r>
    </w:p>
    <w:p w14:paraId="4141F7B1" w14:textId="77777777" w:rsidR="00732B98" w:rsidRDefault="00732B98">
      <w:pPr>
        <w:spacing w:after="0" w:line="276" w:lineRule="auto"/>
        <w:jc w:val="center"/>
        <w:rPr>
          <w:rFonts w:cs="Calibri"/>
          <w:sz w:val="24"/>
          <w:szCs w:val="24"/>
        </w:rPr>
      </w:pPr>
    </w:p>
    <w:p w14:paraId="7980A3FE" w14:textId="77777777" w:rsidR="003A0D25" w:rsidRDefault="003A0D25">
      <w:pPr>
        <w:spacing w:after="0" w:line="276" w:lineRule="auto"/>
        <w:jc w:val="center"/>
        <w:rPr>
          <w:rFonts w:cs="Calibri"/>
          <w:b/>
          <w:bCs/>
          <w:sz w:val="34"/>
          <w:szCs w:val="34"/>
        </w:rPr>
      </w:pPr>
    </w:p>
    <w:p w14:paraId="1AC821E3" w14:textId="228F962B" w:rsidR="00732B98" w:rsidRPr="00CB6A21" w:rsidRDefault="00000000">
      <w:pPr>
        <w:spacing w:after="0" w:line="276" w:lineRule="auto"/>
        <w:jc w:val="center"/>
        <w:rPr>
          <w:rFonts w:cs="Calibri"/>
          <w:b/>
          <w:bCs/>
          <w:sz w:val="40"/>
          <w:szCs w:val="40"/>
        </w:rPr>
      </w:pPr>
      <w:r w:rsidRPr="00CB6A21">
        <w:rPr>
          <w:rFonts w:cs="Calibri"/>
          <w:b/>
          <w:bCs/>
          <w:sz w:val="40"/>
          <w:szCs w:val="40"/>
        </w:rPr>
        <w:t>CENNÍK</w:t>
      </w:r>
    </w:p>
    <w:p w14:paraId="0AC8BA1D" w14:textId="761770A0" w:rsidR="00732B98" w:rsidRPr="00D0500A" w:rsidRDefault="00000000">
      <w:pPr>
        <w:spacing w:after="0" w:line="276" w:lineRule="auto"/>
        <w:jc w:val="center"/>
        <w:rPr>
          <w:rFonts w:cs="Calibri"/>
          <w:b/>
          <w:bCs/>
          <w:sz w:val="36"/>
          <w:szCs w:val="36"/>
        </w:rPr>
      </w:pPr>
      <w:r w:rsidRPr="00D0500A">
        <w:rPr>
          <w:rFonts w:cs="Calibri"/>
          <w:b/>
          <w:bCs/>
          <w:sz w:val="36"/>
          <w:szCs w:val="36"/>
        </w:rPr>
        <w:t>platný od 01.</w:t>
      </w:r>
      <w:r w:rsidR="00254643" w:rsidRPr="00D0500A">
        <w:rPr>
          <w:rFonts w:cs="Calibri"/>
          <w:b/>
          <w:bCs/>
          <w:sz w:val="36"/>
          <w:szCs w:val="36"/>
        </w:rPr>
        <w:t>01.2026</w:t>
      </w:r>
    </w:p>
    <w:p w14:paraId="5198AA4C" w14:textId="77777777" w:rsidR="00732B98" w:rsidRDefault="00732B98">
      <w:pPr>
        <w:spacing w:after="0" w:line="360" w:lineRule="auto"/>
        <w:rPr>
          <w:rFonts w:cs="Calibri"/>
        </w:rPr>
      </w:pPr>
    </w:p>
    <w:p w14:paraId="2BA9AA4D" w14:textId="7DCEC2F0" w:rsidR="00732B98" w:rsidRDefault="00000000" w:rsidP="003C0D8D">
      <w:pPr>
        <w:tabs>
          <w:tab w:val="right" w:pos="9781"/>
        </w:tabs>
        <w:spacing w:after="0" w:line="360" w:lineRule="auto"/>
      </w:pPr>
      <w:r w:rsidRPr="00BF2D07">
        <w:rPr>
          <w:rFonts w:cs="Calibri"/>
        </w:rPr>
        <w:t>1 lôžko na 2-lôžkovej izbe</w:t>
      </w:r>
      <w:r w:rsidR="003649A4" w:rsidRPr="00BF2D07">
        <w:rPr>
          <w:rFonts w:cs="Calibri"/>
        </w:rPr>
        <w:t xml:space="preserve">             </w:t>
      </w:r>
      <w:r w:rsidRPr="00BF2D07">
        <w:rPr>
          <w:rFonts w:cs="Calibri"/>
        </w:rPr>
        <w:tab/>
      </w:r>
      <w:r w:rsidR="00CB1AF9">
        <w:rPr>
          <w:rFonts w:cs="Calibri"/>
        </w:rPr>
        <w:t xml:space="preserve">    </w:t>
      </w:r>
      <w:r w:rsidR="003C0D8D">
        <w:rPr>
          <w:rFonts w:cs="Calibri"/>
        </w:rPr>
        <w:t xml:space="preserve">  </w:t>
      </w:r>
      <w:r w:rsidR="00CB1AF9">
        <w:rPr>
          <w:rFonts w:cs="Calibri"/>
        </w:rPr>
        <w:t xml:space="preserve"> </w:t>
      </w:r>
      <w:r w:rsidRPr="00BF2D07">
        <w:rPr>
          <w:rFonts w:cs="Calibri"/>
          <w:b/>
          <w:bCs/>
        </w:rPr>
        <w:t>22</w:t>
      </w:r>
      <w:r w:rsidR="004B553A">
        <w:rPr>
          <w:rFonts w:cs="Calibri"/>
          <w:b/>
          <w:bCs/>
        </w:rPr>
        <w:t>8</w:t>
      </w:r>
      <w:r w:rsidRPr="00BF2D07">
        <w:rPr>
          <w:rFonts w:cs="Calibri"/>
          <w:b/>
          <w:bCs/>
        </w:rPr>
        <w:t>,00 €</w:t>
      </w:r>
    </w:p>
    <w:p w14:paraId="26F70AEA" w14:textId="58914BBD" w:rsidR="00732B98" w:rsidRDefault="00BF2D07" w:rsidP="003C0D8D">
      <w:pPr>
        <w:spacing w:after="0" w:line="360" w:lineRule="auto"/>
      </w:pPr>
      <w:r>
        <w:rPr>
          <w:rFonts w:cs="Calibri"/>
        </w:rPr>
        <w:t>1 lôžko na 2-lôžkov</w:t>
      </w:r>
      <w:r w:rsidR="00CB1AF9">
        <w:rPr>
          <w:rFonts w:cs="Calibri"/>
        </w:rPr>
        <w:t xml:space="preserve">ej </w:t>
      </w:r>
      <w:r>
        <w:rPr>
          <w:rFonts w:cs="Calibri"/>
        </w:rPr>
        <w:t xml:space="preserve"> izb</w:t>
      </w:r>
      <w:r w:rsidR="00CB1AF9">
        <w:rPr>
          <w:rFonts w:cs="Calibri"/>
        </w:rPr>
        <w:t>e</w:t>
      </w:r>
      <w:r>
        <w:rPr>
          <w:rFonts w:cs="Calibri"/>
        </w:rPr>
        <w:t xml:space="preserve"> s samostatným hygienickým kútom, príp. aj s balkónom </w:t>
      </w:r>
      <w:r>
        <w:rPr>
          <w:rFonts w:cs="Calibri"/>
        </w:rPr>
        <w:tab/>
      </w:r>
      <w:r w:rsidR="003C0D8D">
        <w:rPr>
          <w:rFonts w:cs="Calibri"/>
        </w:rPr>
        <w:t xml:space="preserve">                        </w:t>
      </w:r>
      <w:r>
        <w:rPr>
          <w:rFonts w:cs="Calibri"/>
          <w:b/>
          <w:bCs/>
        </w:rPr>
        <w:t>3</w:t>
      </w:r>
      <w:r w:rsidR="004B553A">
        <w:rPr>
          <w:rFonts w:cs="Calibri"/>
          <w:b/>
          <w:bCs/>
        </w:rPr>
        <w:t>9</w:t>
      </w:r>
      <w:r>
        <w:rPr>
          <w:rFonts w:cs="Calibri"/>
          <w:b/>
          <w:bCs/>
        </w:rPr>
        <w:t>7,00 €</w:t>
      </w:r>
    </w:p>
    <w:p w14:paraId="0CDADE0E" w14:textId="77777777" w:rsidR="0096458D" w:rsidRDefault="00000000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Ak si ubytovaný praje byť </w:t>
      </w:r>
      <w:r w:rsidRPr="0096458D">
        <w:rPr>
          <w:rFonts w:cs="Calibri"/>
          <w:b/>
          <w:bCs/>
        </w:rPr>
        <w:t>sám ubytovaný</w:t>
      </w:r>
      <w:r>
        <w:rPr>
          <w:rFonts w:cs="Calibri"/>
        </w:rPr>
        <w:t xml:space="preserve"> v dvojlôžkovej izbe  </w:t>
      </w:r>
    </w:p>
    <w:p w14:paraId="063D4E71" w14:textId="4E6EFEC6" w:rsidR="00732B98" w:rsidRPr="007640A3" w:rsidRDefault="00000000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zaplatí doplatok za druhé lôžko vo výške: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96458D">
        <w:rPr>
          <w:rFonts w:cs="Calibri"/>
        </w:rPr>
        <w:t xml:space="preserve">                         </w:t>
      </w:r>
      <w:r w:rsidR="003C0D8D">
        <w:rPr>
          <w:rFonts w:cs="Calibri"/>
        </w:rPr>
        <w:t xml:space="preserve">            </w:t>
      </w:r>
      <w:r w:rsidR="0096458D">
        <w:rPr>
          <w:rFonts w:cs="Calibri"/>
        </w:rPr>
        <w:t xml:space="preserve"> </w:t>
      </w:r>
      <w:r>
        <w:rPr>
          <w:rFonts w:cs="Calibri"/>
          <w:b/>
          <w:bCs/>
        </w:rPr>
        <w:t>1</w:t>
      </w:r>
      <w:r w:rsidR="004B553A">
        <w:rPr>
          <w:rFonts w:cs="Calibri"/>
          <w:b/>
          <w:bCs/>
        </w:rPr>
        <w:t>14</w:t>
      </w:r>
      <w:r>
        <w:rPr>
          <w:rFonts w:cs="Calibri"/>
          <w:b/>
          <w:bCs/>
        </w:rPr>
        <w:t>,00 €</w:t>
      </w:r>
    </w:p>
    <w:p w14:paraId="78F70004" w14:textId="73227F9A" w:rsidR="00732B98" w:rsidRDefault="00000000">
      <w:pPr>
        <w:tabs>
          <w:tab w:val="right" w:pos="9214"/>
        </w:tabs>
        <w:spacing w:after="0" w:line="360" w:lineRule="auto"/>
      </w:pPr>
      <w:r w:rsidRPr="003C0D8D">
        <w:rPr>
          <w:rFonts w:cs="Calibri"/>
        </w:rPr>
        <w:t>Poplatok za používanie vlastných elektrospotr</w:t>
      </w:r>
      <w:r w:rsidR="00CB1AF9" w:rsidRPr="003C0D8D">
        <w:rPr>
          <w:rFonts w:cs="Calibri"/>
        </w:rPr>
        <w:t xml:space="preserve">ebičov </w:t>
      </w:r>
      <w:r w:rsidRPr="003C0D8D">
        <w:rPr>
          <w:rFonts w:cs="Calibri"/>
        </w:rPr>
        <w:t xml:space="preserve"> 1 ks/ mesiac (varná kanvica, TV, PC a pod.)</w:t>
      </w:r>
      <w:r w:rsidRPr="003C0D8D">
        <w:rPr>
          <w:rFonts w:cs="Calibri"/>
        </w:rPr>
        <w:tab/>
      </w:r>
      <w:r w:rsidRPr="003C0D8D">
        <w:rPr>
          <w:rFonts w:cs="Calibri"/>
          <w:b/>
        </w:rPr>
        <w:t xml:space="preserve">  </w:t>
      </w:r>
      <w:r w:rsidR="003C0D8D" w:rsidRPr="003C0D8D">
        <w:rPr>
          <w:rFonts w:cs="Calibri"/>
          <w:b/>
        </w:rPr>
        <w:t xml:space="preserve">           </w:t>
      </w:r>
      <w:r w:rsidR="00CB1AF9" w:rsidRPr="003C0D8D">
        <w:rPr>
          <w:rFonts w:cs="Calibri"/>
          <w:b/>
        </w:rPr>
        <w:t>7</w:t>
      </w:r>
      <w:r w:rsidR="007640A3" w:rsidRPr="003C0D8D">
        <w:rPr>
          <w:rFonts w:cs="Calibri"/>
          <w:b/>
        </w:rPr>
        <w:t>,00</w:t>
      </w:r>
      <w:r w:rsidR="003C0D8D">
        <w:rPr>
          <w:rFonts w:cs="Calibri"/>
          <w:b/>
        </w:rPr>
        <w:t xml:space="preserve"> </w:t>
      </w:r>
      <w:r w:rsidR="007640A3" w:rsidRPr="003C0D8D">
        <w:rPr>
          <w:rFonts w:cs="Calibri"/>
          <w:b/>
        </w:rPr>
        <w:t>€</w:t>
      </w:r>
    </w:p>
    <w:p w14:paraId="36C897C8" w14:textId="3527D192" w:rsidR="00732B98" w:rsidRDefault="00000000" w:rsidP="00D0500A">
      <w:pPr>
        <w:tabs>
          <w:tab w:val="right" w:pos="9781"/>
        </w:tabs>
        <w:spacing w:after="0" w:line="360" w:lineRule="auto"/>
        <w:rPr>
          <w:rFonts w:cs="Calibri"/>
          <w:b/>
          <w:bCs/>
        </w:rPr>
      </w:pPr>
      <w:r w:rsidRPr="00D0500A">
        <w:rPr>
          <w:rFonts w:cs="Calibri"/>
        </w:rPr>
        <w:t>Ubytovanie osoba/ jedna noc</w:t>
      </w:r>
      <w:r w:rsidRPr="00D0500A">
        <w:rPr>
          <w:rFonts w:cs="Calibri"/>
        </w:rPr>
        <w:tab/>
      </w:r>
      <w:r w:rsidR="00D0500A">
        <w:rPr>
          <w:rFonts w:cs="Calibri"/>
          <w:b/>
          <w:bCs/>
        </w:rPr>
        <w:t xml:space="preserve">   </w:t>
      </w:r>
      <w:r w:rsidR="00032C7C" w:rsidRPr="00D0500A">
        <w:rPr>
          <w:rFonts w:cs="Calibri"/>
          <w:b/>
          <w:bCs/>
        </w:rPr>
        <w:t>25,00 €</w:t>
      </w:r>
    </w:p>
    <w:p w14:paraId="4EEC2F6E" w14:textId="2ADEB2E6" w:rsidR="00364BB3" w:rsidRDefault="00364BB3" w:rsidP="00364BB3">
      <w:pPr>
        <w:tabs>
          <w:tab w:val="right" w:pos="9781"/>
        </w:tabs>
        <w:spacing w:after="0" w:line="360" w:lineRule="auto"/>
      </w:pPr>
      <w:r>
        <w:rPr>
          <w:rFonts w:cs="Calibri"/>
        </w:rPr>
        <w:t>Pri skupinovom krátkodobom ubytovaní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  <w:t xml:space="preserve"> cena dohodou</w:t>
      </w:r>
    </w:p>
    <w:p w14:paraId="4B103E24" w14:textId="77777777" w:rsidR="00A16283" w:rsidRPr="00B1450B" w:rsidRDefault="00000000">
      <w:pPr>
        <w:spacing w:after="0" w:line="360" w:lineRule="auto"/>
        <w:rPr>
          <w:rFonts w:cs="Calibri"/>
          <w:b/>
          <w:bCs/>
          <w:i/>
          <w:iCs/>
        </w:rPr>
      </w:pPr>
      <w:r w:rsidRPr="00B1450B">
        <w:rPr>
          <w:rFonts w:cs="Calibri"/>
          <w:b/>
          <w:bCs/>
          <w:i/>
          <w:iCs/>
        </w:rPr>
        <w:t xml:space="preserve">K cenám za ubytovanie sa pripočítava daň za ubytovanie pre mesto Bratislava v zmysle </w:t>
      </w:r>
      <w:r w:rsidR="00A16283" w:rsidRPr="00B1450B">
        <w:rPr>
          <w:rFonts w:cs="Calibri"/>
          <w:b/>
          <w:bCs/>
          <w:i/>
          <w:iCs/>
        </w:rPr>
        <w:t xml:space="preserve"> </w:t>
      </w:r>
      <w:r w:rsidRPr="00B1450B">
        <w:rPr>
          <w:rFonts w:cs="Calibri"/>
          <w:b/>
          <w:bCs/>
          <w:i/>
          <w:iCs/>
        </w:rPr>
        <w:t xml:space="preserve">VZN č.4/2023  </w:t>
      </w:r>
    </w:p>
    <w:p w14:paraId="6DA0B1DA" w14:textId="77777777" w:rsidR="0050404A" w:rsidRDefault="00A16283" w:rsidP="0034196C">
      <w:pPr>
        <w:pStyle w:val="Bezriadkovania"/>
      </w:pPr>
      <w:r w:rsidRPr="00B1450B">
        <w:t xml:space="preserve">Výška sadzby z dane </w:t>
      </w:r>
      <w:r w:rsidR="00D549CA" w:rsidRPr="00B1450B">
        <w:t xml:space="preserve">je </w:t>
      </w:r>
      <w:r w:rsidR="00945524" w:rsidRPr="00B1450B">
        <w:t>zverejnená na webovej stránk</w:t>
      </w:r>
      <w:r w:rsidR="00CB6A21">
        <w:t>e</w:t>
      </w:r>
      <w:r w:rsidR="00945524" w:rsidRPr="00B1450B">
        <w:t xml:space="preserve"> HM Bratislavy</w:t>
      </w:r>
      <w:r w:rsidR="0050404A">
        <w:t>.</w:t>
      </w:r>
    </w:p>
    <w:p w14:paraId="1A43A242" w14:textId="3E0C0175" w:rsidR="00732B98" w:rsidRPr="00A16283" w:rsidRDefault="00364BB3" w:rsidP="0034196C">
      <w:pPr>
        <w:pStyle w:val="Bezriadkovania"/>
      </w:pPr>
      <w:r w:rsidRPr="00945524">
        <w:rPr>
          <w:sz w:val="20"/>
          <w:szCs w:val="20"/>
        </w:rPr>
        <w:t xml:space="preserve">  </w:t>
      </w:r>
      <w:r>
        <w:tab/>
      </w:r>
      <w:r>
        <w:tab/>
        <w:t xml:space="preserve"> </w:t>
      </w:r>
    </w:p>
    <w:p w14:paraId="795EBB9C" w14:textId="4B748968" w:rsidR="00732B98" w:rsidRDefault="00000000" w:rsidP="00364BB3">
      <w:pPr>
        <w:tabs>
          <w:tab w:val="right" w:pos="9781"/>
        </w:tabs>
        <w:spacing w:after="0" w:line="360" w:lineRule="auto"/>
        <w:rPr>
          <w:rFonts w:cs="Calibri"/>
          <w:b/>
        </w:rPr>
      </w:pPr>
      <w:r>
        <w:rPr>
          <w:rFonts w:cs="Calibri"/>
        </w:rPr>
        <w:t xml:space="preserve">Poplatok za vjazd do areálu automobilom na 1 mesiac </w:t>
      </w:r>
      <w:r>
        <w:rPr>
          <w:rFonts w:cs="Calibri"/>
        </w:rPr>
        <w:tab/>
      </w:r>
      <w:r w:rsidR="00364BB3">
        <w:rPr>
          <w:rFonts w:cs="Calibri"/>
          <w:b/>
        </w:rPr>
        <w:t>30</w:t>
      </w:r>
      <w:r>
        <w:rPr>
          <w:rFonts w:cs="Calibri"/>
          <w:b/>
        </w:rPr>
        <w:t>,00 €</w:t>
      </w:r>
    </w:p>
    <w:p w14:paraId="7213FC6B" w14:textId="77777777" w:rsidR="00E35EF4" w:rsidRPr="00E134D3" w:rsidRDefault="00E35EF4" w:rsidP="00364BB3">
      <w:pPr>
        <w:tabs>
          <w:tab w:val="right" w:pos="9781"/>
        </w:tabs>
        <w:spacing w:after="0" w:line="360" w:lineRule="auto"/>
      </w:pPr>
    </w:p>
    <w:p w14:paraId="09CB11DA" w14:textId="7E7E35E9" w:rsidR="00363455" w:rsidRDefault="00E35EF4" w:rsidP="0034196C">
      <w:pPr>
        <w:jc w:val="center"/>
        <w:rPr>
          <w:rFonts w:cs="Calibri"/>
          <w:b/>
          <w:bCs/>
          <w:sz w:val="32"/>
          <w:szCs w:val="32"/>
        </w:rPr>
      </w:pPr>
      <w:r w:rsidRPr="00363455">
        <w:rPr>
          <w:rFonts w:cs="Calibri"/>
          <w:b/>
          <w:bCs/>
          <w:sz w:val="32"/>
          <w:szCs w:val="32"/>
        </w:rPr>
        <w:t>Prenájom nebytových priestorov</w:t>
      </w:r>
    </w:p>
    <w:p w14:paraId="20A3FFED" w14:textId="77777777" w:rsidR="0034196C" w:rsidRPr="00363455" w:rsidRDefault="0034196C" w:rsidP="0034196C">
      <w:pPr>
        <w:jc w:val="center"/>
        <w:rPr>
          <w:rFonts w:cs="Calibri"/>
          <w:b/>
          <w:bCs/>
          <w:sz w:val="32"/>
          <w:szCs w:val="32"/>
        </w:rPr>
      </w:pPr>
    </w:p>
    <w:p w14:paraId="1D713D92" w14:textId="7465B42E" w:rsidR="00732B98" w:rsidRDefault="006D64AE" w:rsidP="00D549CA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Nebytové </w:t>
      </w:r>
      <w:r w:rsidRPr="00E35EF4">
        <w:rPr>
          <w:rFonts w:cs="Calibri"/>
        </w:rPr>
        <w:t xml:space="preserve">priestory  1 m2/mesiac </w:t>
      </w:r>
      <w:r w:rsidRPr="00E35EF4">
        <w:rPr>
          <w:rFonts w:cs="Calibri"/>
        </w:rPr>
        <w:tab/>
      </w:r>
      <w:r w:rsidR="00D549CA">
        <w:rPr>
          <w:rFonts w:cs="Calibri"/>
          <w:b/>
        </w:rPr>
        <w:t xml:space="preserve">     </w:t>
      </w:r>
      <w:r w:rsidR="000336E4">
        <w:rPr>
          <w:rFonts w:cs="Calibri"/>
          <w:b/>
        </w:rPr>
        <w:t xml:space="preserve"> </w:t>
      </w:r>
      <w:r w:rsidR="00E35EF4">
        <w:rPr>
          <w:rFonts w:cs="Calibri"/>
          <w:b/>
        </w:rPr>
        <w:t xml:space="preserve">                  </w:t>
      </w:r>
      <w:r w:rsidR="00023040">
        <w:rPr>
          <w:rFonts w:cs="Calibri"/>
          <w:b/>
        </w:rPr>
        <w:t>výška</w:t>
      </w:r>
      <w:r w:rsidR="00FE028E">
        <w:rPr>
          <w:rFonts w:cs="Calibri"/>
          <w:b/>
        </w:rPr>
        <w:t xml:space="preserve"> </w:t>
      </w:r>
      <w:r w:rsidR="000D4B83">
        <w:rPr>
          <w:rFonts w:cs="Calibri"/>
          <w:b/>
        </w:rPr>
        <w:t xml:space="preserve">nájmu </w:t>
      </w:r>
      <w:r w:rsidR="00FE028E">
        <w:rPr>
          <w:rFonts w:cs="Calibri"/>
          <w:b/>
        </w:rPr>
        <w:t>za 1 m2</w:t>
      </w:r>
      <w:r w:rsidR="00846BEF">
        <w:rPr>
          <w:rFonts w:cs="Calibri"/>
          <w:b/>
        </w:rPr>
        <w:t xml:space="preserve">/ mesiac </w:t>
      </w:r>
      <w:r w:rsidR="00FE028E">
        <w:rPr>
          <w:rFonts w:cs="Calibri"/>
          <w:b/>
        </w:rPr>
        <w:t xml:space="preserve"> v € </w:t>
      </w:r>
      <w:r w:rsidR="00555AC3">
        <w:rPr>
          <w:rFonts w:cs="Calibri"/>
          <w:b/>
        </w:rPr>
        <w:t xml:space="preserve"> </w:t>
      </w:r>
      <w:r w:rsidR="00FE028E" w:rsidRPr="00875991">
        <w:rPr>
          <w:rFonts w:cs="Calibri"/>
          <w:bCs/>
          <w:sz w:val="20"/>
          <w:szCs w:val="20"/>
        </w:rPr>
        <w:t xml:space="preserve">je </w:t>
      </w:r>
      <w:r w:rsidR="005B5B0F" w:rsidRPr="00875991">
        <w:rPr>
          <w:rFonts w:cs="Calibri"/>
          <w:bCs/>
          <w:sz w:val="20"/>
          <w:szCs w:val="20"/>
        </w:rPr>
        <w:t xml:space="preserve"> </w:t>
      </w:r>
      <w:r w:rsidR="00023040" w:rsidRPr="00875991">
        <w:rPr>
          <w:rFonts w:cs="Calibri"/>
          <w:bCs/>
          <w:sz w:val="20"/>
          <w:szCs w:val="20"/>
        </w:rPr>
        <w:t>stanovená</w:t>
      </w:r>
      <w:r w:rsidR="00023040" w:rsidRPr="00875991">
        <w:rPr>
          <w:rFonts w:cs="Calibri"/>
          <w:b/>
          <w:sz w:val="20"/>
          <w:szCs w:val="20"/>
        </w:rPr>
        <w:t xml:space="preserve"> </w:t>
      </w:r>
      <w:r w:rsidR="00023040" w:rsidRPr="00875991">
        <w:rPr>
          <w:rFonts w:cs="Calibri"/>
          <w:sz w:val="20"/>
          <w:szCs w:val="20"/>
        </w:rPr>
        <w:t xml:space="preserve">na základe </w:t>
      </w:r>
      <w:r w:rsidR="00E35EF4" w:rsidRPr="00875991">
        <w:rPr>
          <w:rFonts w:cs="Calibri"/>
          <w:sz w:val="20"/>
          <w:szCs w:val="20"/>
        </w:rPr>
        <w:t xml:space="preserve"> zrealizovanej VOS</w:t>
      </w:r>
      <w:r w:rsidR="005B5B0F" w:rsidRPr="00875991">
        <w:rPr>
          <w:rFonts w:cs="Calibri"/>
          <w:sz w:val="20"/>
          <w:szCs w:val="20"/>
        </w:rPr>
        <w:t xml:space="preserve"> a</w:t>
      </w:r>
      <w:r w:rsidR="00023040" w:rsidRPr="00875991">
        <w:rPr>
          <w:rFonts w:cs="Calibri"/>
          <w:sz w:val="20"/>
          <w:szCs w:val="20"/>
        </w:rPr>
        <w:t xml:space="preserve"> je </w:t>
      </w:r>
      <w:r w:rsidR="00555AC3" w:rsidRPr="00875991">
        <w:rPr>
          <w:rFonts w:cs="Calibri"/>
          <w:sz w:val="20"/>
          <w:szCs w:val="20"/>
        </w:rPr>
        <w:t>súčasťou</w:t>
      </w:r>
      <w:r w:rsidR="00023040" w:rsidRPr="00875991">
        <w:rPr>
          <w:rFonts w:cs="Calibri"/>
          <w:sz w:val="20"/>
          <w:szCs w:val="20"/>
        </w:rPr>
        <w:t xml:space="preserve"> „Zmluvy o nájme nebytového priestoru“</w:t>
      </w:r>
      <w:r w:rsidR="00875991" w:rsidRPr="00875991">
        <w:rPr>
          <w:rFonts w:cs="Calibri"/>
          <w:sz w:val="20"/>
          <w:szCs w:val="20"/>
        </w:rPr>
        <w:t xml:space="preserve"> kde sa uvádza aj </w:t>
      </w:r>
      <w:r w:rsidR="000D4B83" w:rsidRPr="00875991">
        <w:rPr>
          <w:rFonts w:cs="Calibri"/>
          <w:sz w:val="20"/>
          <w:szCs w:val="20"/>
        </w:rPr>
        <w:t>cena za energie a</w:t>
      </w:r>
      <w:r w:rsidR="00875991" w:rsidRPr="00875991">
        <w:rPr>
          <w:rFonts w:cs="Calibri"/>
          <w:sz w:val="20"/>
          <w:szCs w:val="20"/>
        </w:rPr>
        <w:t> </w:t>
      </w:r>
      <w:r w:rsidR="000D4B83" w:rsidRPr="00875991">
        <w:rPr>
          <w:rFonts w:cs="Calibri"/>
          <w:sz w:val="20"/>
          <w:szCs w:val="20"/>
        </w:rPr>
        <w:t>služby</w:t>
      </w:r>
      <w:r w:rsidR="00875991">
        <w:rPr>
          <w:rFonts w:cs="Calibri"/>
        </w:rPr>
        <w:t>.</w:t>
      </w:r>
      <w:r w:rsidR="00555AC3">
        <w:rPr>
          <w:rFonts w:cs="Calibri"/>
        </w:rPr>
        <w:t xml:space="preserve"> </w:t>
      </w:r>
    </w:p>
    <w:p w14:paraId="0F99ED29" w14:textId="77777777" w:rsidR="00B26FC4" w:rsidRDefault="00B26FC4" w:rsidP="00D549CA">
      <w:pPr>
        <w:spacing w:after="0" w:line="360" w:lineRule="auto"/>
      </w:pPr>
    </w:p>
    <w:p w14:paraId="043E7D06" w14:textId="6C4F0AAC" w:rsidR="00B26FC4" w:rsidRPr="00B26FC4" w:rsidRDefault="00000000" w:rsidP="0002021C">
      <w:pPr>
        <w:tabs>
          <w:tab w:val="right" w:pos="9639"/>
        </w:tabs>
        <w:spacing w:after="0" w:line="360" w:lineRule="auto"/>
        <w:rPr>
          <w:rFonts w:cs="Calibri"/>
          <w:b/>
        </w:rPr>
      </w:pPr>
      <w:r w:rsidRPr="00363455">
        <w:rPr>
          <w:rFonts w:cs="Calibri"/>
        </w:rPr>
        <w:t xml:space="preserve">Prednášková miestnosť veľká 1 hod. </w:t>
      </w:r>
      <w:r w:rsidR="00363455">
        <w:rPr>
          <w:rFonts w:cs="Calibri"/>
        </w:rPr>
        <w:t xml:space="preserve">/ </w:t>
      </w:r>
      <w:r w:rsidR="0002021C">
        <w:rPr>
          <w:rFonts w:cs="Calibri"/>
        </w:rPr>
        <w:t>pre 80 osôb /</w:t>
      </w:r>
      <w:r w:rsidRPr="00363455">
        <w:rPr>
          <w:rFonts w:cs="Calibri"/>
        </w:rPr>
        <w:tab/>
      </w:r>
      <w:r w:rsidR="00FF7150" w:rsidRPr="00363455">
        <w:rPr>
          <w:rFonts w:cs="Calibri"/>
          <w:b/>
        </w:rPr>
        <w:t>70,00</w:t>
      </w:r>
      <w:r w:rsidR="0002021C">
        <w:rPr>
          <w:rFonts w:cs="Calibri"/>
          <w:b/>
        </w:rPr>
        <w:t xml:space="preserve"> </w:t>
      </w:r>
      <w:r w:rsidR="00FF7150" w:rsidRPr="00363455">
        <w:rPr>
          <w:rFonts w:cs="Calibri"/>
          <w:b/>
        </w:rPr>
        <w:t>€</w:t>
      </w:r>
    </w:p>
    <w:p w14:paraId="0F1E9222" w14:textId="787009D5" w:rsidR="00732B98" w:rsidRDefault="00000000" w:rsidP="00B974D6">
      <w:pPr>
        <w:tabs>
          <w:tab w:val="right" w:pos="9639"/>
        </w:tabs>
        <w:spacing w:after="0" w:line="360" w:lineRule="auto"/>
      </w:pPr>
      <w:r w:rsidRPr="0002021C">
        <w:rPr>
          <w:rFonts w:cs="Calibri"/>
        </w:rPr>
        <w:t>Prednášková miestnosť malá</w:t>
      </w:r>
      <w:r w:rsidRPr="0002021C">
        <w:rPr>
          <w:rFonts w:cs="Calibri"/>
          <w:b/>
        </w:rPr>
        <w:t xml:space="preserve"> </w:t>
      </w:r>
      <w:r w:rsidRPr="0002021C">
        <w:rPr>
          <w:rFonts w:cs="Calibri"/>
        </w:rPr>
        <w:t xml:space="preserve"> 1 hod. </w:t>
      </w:r>
      <w:r w:rsidR="0002021C" w:rsidRPr="0002021C">
        <w:rPr>
          <w:rFonts w:cs="Calibri"/>
        </w:rPr>
        <w:t xml:space="preserve"> / pre 30 osôb /</w:t>
      </w:r>
      <w:r w:rsidRPr="0002021C">
        <w:rPr>
          <w:rFonts w:cs="Calibri"/>
        </w:rPr>
        <w:tab/>
      </w:r>
      <w:r w:rsidR="00FF7150" w:rsidRPr="0002021C">
        <w:rPr>
          <w:rFonts w:cs="Calibri"/>
          <w:b/>
        </w:rPr>
        <w:t>45,00</w:t>
      </w:r>
      <w:r w:rsidR="0002021C" w:rsidRPr="0002021C">
        <w:rPr>
          <w:rFonts w:cs="Calibri"/>
          <w:b/>
        </w:rPr>
        <w:t xml:space="preserve"> €</w:t>
      </w:r>
    </w:p>
    <w:p w14:paraId="7E44385B" w14:textId="6F598F86" w:rsidR="00732B98" w:rsidRDefault="00000000" w:rsidP="00B974D6">
      <w:pPr>
        <w:tabs>
          <w:tab w:val="right" w:pos="9639"/>
        </w:tabs>
        <w:spacing w:after="0" w:line="360" w:lineRule="auto"/>
        <w:rPr>
          <w:rFonts w:cs="Calibri"/>
          <w:b/>
        </w:rPr>
      </w:pPr>
      <w:r>
        <w:rPr>
          <w:rFonts w:cs="Calibri"/>
        </w:rPr>
        <w:t xml:space="preserve">Telocvičňa so sociálnym zariadením a šatňou 1 hod. </w:t>
      </w:r>
      <w:r>
        <w:rPr>
          <w:rFonts w:cs="Calibri"/>
        </w:rPr>
        <w:tab/>
      </w:r>
      <w:r w:rsidR="00B974D6">
        <w:rPr>
          <w:rFonts w:cs="Calibri"/>
        </w:rPr>
        <w:t xml:space="preserve"> </w:t>
      </w:r>
      <w:r w:rsidR="000B4342">
        <w:rPr>
          <w:rFonts w:cs="Calibri"/>
          <w:b/>
        </w:rPr>
        <w:t>3</w:t>
      </w:r>
      <w:r w:rsidR="00B974D6">
        <w:rPr>
          <w:rFonts w:cs="Calibri"/>
          <w:b/>
        </w:rPr>
        <w:t>0</w:t>
      </w:r>
      <w:r>
        <w:rPr>
          <w:rFonts w:cs="Calibri"/>
          <w:b/>
        </w:rPr>
        <w:t>,00 €</w:t>
      </w:r>
    </w:p>
    <w:p w14:paraId="451B6EF5" w14:textId="0E6D0670" w:rsidR="00B1450B" w:rsidRDefault="00B1450B" w:rsidP="00B974D6">
      <w:pPr>
        <w:tabs>
          <w:tab w:val="right" w:pos="9639"/>
        </w:tabs>
        <w:spacing w:after="0" w:line="360" w:lineRule="auto"/>
        <w:rPr>
          <w:rFonts w:cs="Calibri"/>
          <w:b/>
        </w:rPr>
      </w:pPr>
      <w:r>
        <w:rPr>
          <w:rFonts w:cs="Calibri"/>
          <w:b/>
        </w:rPr>
        <w:t>Vonkajšie ihriska</w:t>
      </w:r>
      <w:r w:rsidR="002C1489">
        <w:rPr>
          <w:rFonts w:cs="Calibri"/>
          <w:b/>
        </w:rPr>
        <w:t>:</w:t>
      </w:r>
    </w:p>
    <w:p w14:paraId="1A3303CE" w14:textId="1669D936" w:rsidR="00732B98" w:rsidRPr="006B64CA" w:rsidRDefault="00000000" w:rsidP="00B1450B">
      <w:pPr>
        <w:tabs>
          <w:tab w:val="right" w:pos="9639"/>
        </w:tabs>
        <w:spacing w:after="0" w:line="360" w:lineRule="auto"/>
      </w:pPr>
      <w:r w:rsidRPr="006B64CA">
        <w:rPr>
          <w:rFonts w:cs="Calibri"/>
        </w:rPr>
        <w:t xml:space="preserve">1 tenisový </w:t>
      </w:r>
      <w:r w:rsidR="00B1450B" w:rsidRPr="006B64CA">
        <w:rPr>
          <w:rFonts w:cs="Calibri"/>
        </w:rPr>
        <w:t>kurt</w:t>
      </w:r>
      <w:r w:rsidRPr="006B64CA">
        <w:rPr>
          <w:rFonts w:cs="Calibri"/>
        </w:rPr>
        <w:t xml:space="preserve">  1 hod.</w:t>
      </w:r>
      <w:r w:rsidR="006A1A37" w:rsidRPr="006B64CA">
        <w:rPr>
          <w:rFonts w:cs="Calibri"/>
        </w:rPr>
        <w:t xml:space="preserve">                      </w:t>
      </w:r>
      <w:r w:rsidR="00B1450B" w:rsidRPr="006B64CA">
        <w:rPr>
          <w:rFonts w:cs="Calibri"/>
        </w:rPr>
        <w:t xml:space="preserve"> </w:t>
      </w:r>
      <w:r w:rsidRPr="006B64CA">
        <w:rPr>
          <w:rFonts w:cs="Calibri"/>
        </w:rPr>
        <w:tab/>
      </w:r>
      <w:r w:rsidR="00B1450B" w:rsidRPr="006B64CA">
        <w:rPr>
          <w:rFonts w:cs="Calibri"/>
          <w:b/>
        </w:rPr>
        <w:t>10</w:t>
      </w:r>
      <w:r w:rsidRPr="006B64CA">
        <w:rPr>
          <w:rFonts w:cs="Calibri"/>
          <w:b/>
        </w:rPr>
        <w:t>,00 €</w:t>
      </w:r>
    </w:p>
    <w:p w14:paraId="3225BC58" w14:textId="33073891" w:rsidR="00732B98" w:rsidRDefault="009F0E94" w:rsidP="002C1489">
      <w:pPr>
        <w:tabs>
          <w:tab w:val="right" w:pos="9639"/>
        </w:tabs>
        <w:spacing w:after="0" w:line="360" w:lineRule="auto"/>
        <w:rPr>
          <w:rFonts w:cs="Calibri"/>
          <w:b/>
        </w:rPr>
      </w:pPr>
      <w:r w:rsidRPr="006B64CA">
        <w:rPr>
          <w:rFonts w:cs="Calibri"/>
        </w:rPr>
        <w:t>Futbalové ihrisko 1 hod.</w:t>
      </w:r>
      <w:r w:rsidR="006A1A37" w:rsidRPr="006B64CA">
        <w:rPr>
          <w:rFonts w:cs="Calibri"/>
        </w:rPr>
        <w:t xml:space="preserve">            </w:t>
      </w:r>
      <w:r w:rsidR="006B64CA" w:rsidRPr="006B64CA">
        <w:rPr>
          <w:rFonts w:cs="Calibri"/>
        </w:rPr>
        <w:t xml:space="preserve">    </w:t>
      </w:r>
      <w:r w:rsidRPr="006B64CA">
        <w:rPr>
          <w:rFonts w:cs="Calibri"/>
        </w:rPr>
        <w:tab/>
      </w:r>
      <w:r w:rsidRPr="006B64CA">
        <w:rPr>
          <w:rFonts w:cs="Calibri"/>
          <w:b/>
        </w:rPr>
        <w:t>25,00 €</w:t>
      </w:r>
    </w:p>
    <w:p w14:paraId="37745A91" w14:textId="77777777" w:rsidR="00E134D3" w:rsidRDefault="00E134D3">
      <w:pPr>
        <w:tabs>
          <w:tab w:val="right" w:pos="9214"/>
        </w:tabs>
        <w:spacing w:after="0" w:line="360" w:lineRule="auto"/>
        <w:rPr>
          <w:rFonts w:cs="Calibri"/>
          <w:b/>
        </w:rPr>
      </w:pPr>
    </w:p>
    <w:p w14:paraId="13E72EBD" w14:textId="77777777" w:rsidR="00E134D3" w:rsidRDefault="00E134D3">
      <w:pPr>
        <w:tabs>
          <w:tab w:val="right" w:pos="9214"/>
        </w:tabs>
        <w:spacing w:after="0" w:line="360" w:lineRule="auto"/>
      </w:pPr>
    </w:p>
    <w:sectPr w:rsidR="00E134D3" w:rsidSect="00E134D3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C74D" w14:textId="77777777" w:rsidR="00D160A4" w:rsidRDefault="00D160A4">
      <w:pPr>
        <w:spacing w:after="0"/>
      </w:pPr>
      <w:r>
        <w:separator/>
      </w:r>
    </w:p>
  </w:endnote>
  <w:endnote w:type="continuationSeparator" w:id="0">
    <w:p w14:paraId="37856D58" w14:textId="77777777" w:rsidR="00D160A4" w:rsidRDefault="00D16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E847" w14:textId="77777777" w:rsidR="00D160A4" w:rsidRDefault="00D160A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E7A86E" w14:textId="77777777" w:rsidR="00D160A4" w:rsidRDefault="00D160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98"/>
    <w:rsid w:val="0002021C"/>
    <w:rsid w:val="00023040"/>
    <w:rsid w:val="00032C7C"/>
    <w:rsid w:val="000336E4"/>
    <w:rsid w:val="00047C64"/>
    <w:rsid w:val="00077698"/>
    <w:rsid w:val="000A7F38"/>
    <w:rsid w:val="000B4342"/>
    <w:rsid w:val="000D4B83"/>
    <w:rsid w:val="001157E2"/>
    <w:rsid w:val="001F60FA"/>
    <w:rsid w:val="00224C85"/>
    <w:rsid w:val="00245521"/>
    <w:rsid w:val="00254643"/>
    <w:rsid w:val="002C1489"/>
    <w:rsid w:val="0034196C"/>
    <w:rsid w:val="00363455"/>
    <w:rsid w:val="003649A4"/>
    <w:rsid w:val="00364BB3"/>
    <w:rsid w:val="003A0D25"/>
    <w:rsid w:val="003C0D8D"/>
    <w:rsid w:val="004B553A"/>
    <w:rsid w:val="0050404A"/>
    <w:rsid w:val="00506D45"/>
    <w:rsid w:val="00555AC3"/>
    <w:rsid w:val="005B5B0F"/>
    <w:rsid w:val="00680F26"/>
    <w:rsid w:val="006A1A37"/>
    <w:rsid w:val="006B64CA"/>
    <w:rsid w:val="006D64AE"/>
    <w:rsid w:val="00732B98"/>
    <w:rsid w:val="0075038E"/>
    <w:rsid w:val="007531C9"/>
    <w:rsid w:val="007640A3"/>
    <w:rsid w:val="007A44ED"/>
    <w:rsid w:val="007A4BF2"/>
    <w:rsid w:val="007F1F8C"/>
    <w:rsid w:val="00816801"/>
    <w:rsid w:val="00846BEF"/>
    <w:rsid w:val="00872165"/>
    <w:rsid w:val="00875991"/>
    <w:rsid w:val="008B606F"/>
    <w:rsid w:val="00945524"/>
    <w:rsid w:val="0096458D"/>
    <w:rsid w:val="00971C8F"/>
    <w:rsid w:val="009757A4"/>
    <w:rsid w:val="009824A2"/>
    <w:rsid w:val="009F0E94"/>
    <w:rsid w:val="00A16283"/>
    <w:rsid w:val="00B1450B"/>
    <w:rsid w:val="00B26FC4"/>
    <w:rsid w:val="00B62A40"/>
    <w:rsid w:val="00B73886"/>
    <w:rsid w:val="00B821BA"/>
    <w:rsid w:val="00B974D6"/>
    <w:rsid w:val="00BF2D07"/>
    <w:rsid w:val="00C82744"/>
    <w:rsid w:val="00CB1AF9"/>
    <w:rsid w:val="00CB6A21"/>
    <w:rsid w:val="00CD4A51"/>
    <w:rsid w:val="00CE714C"/>
    <w:rsid w:val="00D0500A"/>
    <w:rsid w:val="00D160A4"/>
    <w:rsid w:val="00D549CA"/>
    <w:rsid w:val="00DC6D53"/>
    <w:rsid w:val="00E134D3"/>
    <w:rsid w:val="00E35EF4"/>
    <w:rsid w:val="00E44994"/>
    <w:rsid w:val="00FB3568"/>
    <w:rsid w:val="00FE028E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505E"/>
  <w15:docId w15:val="{5A80451C-1A9B-4F27-97F4-2637240B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styleId="Textbubliny">
    <w:name w:val="Balloon Text"/>
    <w:basedOn w:val="Norm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4196C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Gablovská Iveta</dc:creator>
  <dc:description/>
  <cp:lastModifiedBy>Boris Kamenický</cp:lastModifiedBy>
  <cp:revision>4</cp:revision>
  <cp:lastPrinted>2023-06-19T10:03:00Z</cp:lastPrinted>
  <dcterms:created xsi:type="dcterms:W3CDTF">2025-11-27T09:35:00Z</dcterms:created>
  <dcterms:modified xsi:type="dcterms:W3CDTF">2025-11-27T09:36:00Z</dcterms:modified>
</cp:coreProperties>
</file>