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A8D" w:rsidRPr="00EA09DF" w:rsidRDefault="00DC5A7B" w:rsidP="00793A8D">
      <w:pPr>
        <w:jc w:val="center"/>
        <w:rPr>
          <w:sz w:val="44"/>
          <w:szCs w:val="44"/>
        </w:rPr>
      </w:pPr>
      <w:r>
        <w:rPr>
          <w:noProof/>
          <w:sz w:val="44"/>
          <w:szCs w:val="44"/>
          <w:lang w:eastAsia="sk-SK"/>
        </w:rPr>
        <w:pict>
          <v:line id="Straight Connector 1" o:spid="_x0000_s1026" style="position:absolute;left:0;text-align:left;z-index:251659264;visibility:visible;mso-wrap-distance-top:-3e-5mm;mso-wrap-distance-bottom:-3e-5mm" from="-17.35pt,34.4pt" to="487.15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" strokecolor="black [3040]">
            <o:lock v:ext="edit" shapetype="f"/>
          </v:line>
        </w:pict>
      </w:r>
      <w:r w:rsidR="0098267C" w:rsidRPr="00EA09DF">
        <w:rPr>
          <w:sz w:val="44"/>
          <w:szCs w:val="44"/>
        </w:rPr>
        <w:t>Stredná od</w:t>
      </w:r>
      <w:r w:rsidR="005207B2" w:rsidRPr="00EA09DF">
        <w:rPr>
          <w:sz w:val="44"/>
          <w:szCs w:val="44"/>
        </w:rPr>
        <w:t>b</w:t>
      </w:r>
      <w:r w:rsidR="0098267C" w:rsidRPr="00EA09DF">
        <w:rPr>
          <w:sz w:val="44"/>
          <w:szCs w:val="44"/>
        </w:rPr>
        <w:t>orná škola</w:t>
      </w:r>
    </w:p>
    <w:p w:rsidR="0098267C" w:rsidRDefault="0098267C" w:rsidP="00EA09DF">
      <w:pPr>
        <w:spacing w:after="0" w:line="240" w:lineRule="auto"/>
        <w:jc w:val="center"/>
        <w:rPr>
          <w:b/>
          <w:sz w:val="24"/>
          <w:szCs w:val="24"/>
        </w:rPr>
      </w:pPr>
      <w:r w:rsidRPr="0098267C">
        <w:rPr>
          <w:b/>
          <w:sz w:val="24"/>
          <w:szCs w:val="24"/>
        </w:rPr>
        <w:t>Oznámenie o vyhlásení obchodnej verejnej súťaže</w:t>
      </w:r>
    </w:p>
    <w:p w:rsidR="0098267C" w:rsidRDefault="0098267C" w:rsidP="00EA09DF">
      <w:pPr>
        <w:spacing w:after="0" w:line="240" w:lineRule="auto"/>
        <w:jc w:val="center"/>
        <w:rPr>
          <w:sz w:val="24"/>
          <w:szCs w:val="24"/>
        </w:rPr>
      </w:pPr>
      <w:r w:rsidRPr="00092339">
        <w:rPr>
          <w:b/>
          <w:sz w:val="24"/>
          <w:szCs w:val="24"/>
        </w:rPr>
        <w:t>podľa ustanovení § 281 až §288 Obchodného zákonníka v znení neskorších predpisov</w:t>
      </w:r>
    </w:p>
    <w:p w:rsidR="00EA09DF" w:rsidRDefault="00EA09DF" w:rsidP="00EA09DF">
      <w:pPr>
        <w:spacing w:after="0" w:line="240" w:lineRule="auto"/>
        <w:jc w:val="center"/>
        <w:rPr>
          <w:sz w:val="24"/>
          <w:szCs w:val="24"/>
        </w:rPr>
      </w:pPr>
    </w:p>
    <w:p w:rsidR="0098267C" w:rsidRDefault="0098267C" w:rsidP="0098267C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na podávanie návrhov na uzavretie Nájomnej zmluvy za účelom prenechania do užívania  majetku vo vlastníctve Bratislavského samosprávneho kraja, zvereného do správy vyhlasovateľa</w:t>
      </w:r>
    </w:p>
    <w:p w:rsidR="0098267C" w:rsidRDefault="0098267C" w:rsidP="00092339">
      <w:pPr>
        <w:spacing w:line="240" w:lineRule="auto"/>
        <w:jc w:val="center"/>
        <w:rPr>
          <w:sz w:val="24"/>
          <w:szCs w:val="24"/>
        </w:rPr>
      </w:pPr>
      <w:r w:rsidRPr="0098267C">
        <w:rPr>
          <w:b/>
          <w:sz w:val="32"/>
          <w:szCs w:val="32"/>
        </w:rPr>
        <w:t>PODMIENKY OBCHODNEJ VEREJNEJ SÚŤAŽE</w:t>
      </w:r>
    </w:p>
    <w:p w:rsidR="0098267C" w:rsidRPr="009676AC" w:rsidRDefault="009676AC" w:rsidP="009E5A8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="00511C35">
        <w:rPr>
          <w:b/>
          <w:sz w:val="24"/>
          <w:szCs w:val="24"/>
        </w:rPr>
        <w:t xml:space="preserve"> </w:t>
      </w:r>
      <w:r w:rsidR="0098267C" w:rsidRPr="009676AC">
        <w:rPr>
          <w:b/>
          <w:sz w:val="24"/>
          <w:szCs w:val="24"/>
        </w:rPr>
        <w:t>Identifikácia vyhlasovateľa</w:t>
      </w:r>
    </w:p>
    <w:p w:rsidR="0098267C" w:rsidRPr="0098267C" w:rsidRDefault="0098267C" w:rsidP="009E5A8A">
      <w:pPr>
        <w:spacing w:after="0" w:line="240" w:lineRule="auto"/>
        <w:rPr>
          <w:b/>
          <w:sz w:val="24"/>
          <w:szCs w:val="24"/>
        </w:rPr>
      </w:pPr>
      <w:r w:rsidRPr="0098267C">
        <w:rPr>
          <w:b/>
          <w:sz w:val="24"/>
          <w:szCs w:val="24"/>
        </w:rPr>
        <w:t>Názov :</w:t>
      </w:r>
      <w:r>
        <w:rPr>
          <w:b/>
          <w:sz w:val="24"/>
          <w:szCs w:val="24"/>
        </w:rPr>
        <w:t xml:space="preserve"> </w:t>
      </w:r>
      <w:r w:rsidR="00793A8D">
        <w:rPr>
          <w:b/>
          <w:sz w:val="24"/>
          <w:szCs w:val="24"/>
        </w:rPr>
        <w:tab/>
      </w:r>
      <w:r w:rsidR="00793A8D">
        <w:rPr>
          <w:b/>
          <w:sz w:val="24"/>
          <w:szCs w:val="24"/>
        </w:rPr>
        <w:tab/>
      </w:r>
      <w:r w:rsidRPr="0098267C">
        <w:rPr>
          <w:sz w:val="24"/>
          <w:szCs w:val="24"/>
        </w:rPr>
        <w:t>Stredná odborná škola</w:t>
      </w:r>
    </w:p>
    <w:p w:rsidR="0098267C" w:rsidRPr="0098267C" w:rsidRDefault="0098267C" w:rsidP="009E5A8A">
      <w:pPr>
        <w:spacing w:after="0" w:line="240" w:lineRule="auto"/>
        <w:rPr>
          <w:sz w:val="24"/>
          <w:szCs w:val="24"/>
        </w:rPr>
      </w:pPr>
      <w:r w:rsidRPr="0098267C">
        <w:rPr>
          <w:b/>
          <w:sz w:val="24"/>
          <w:szCs w:val="24"/>
        </w:rPr>
        <w:t>Sídlo :</w:t>
      </w:r>
      <w:r w:rsidR="00793A8D">
        <w:rPr>
          <w:b/>
          <w:sz w:val="24"/>
          <w:szCs w:val="24"/>
        </w:rPr>
        <w:tab/>
      </w:r>
      <w:r w:rsidR="00793A8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</w:t>
      </w:r>
      <w:r w:rsidR="00793A8D">
        <w:rPr>
          <w:b/>
          <w:sz w:val="24"/>
          <w:szCs w:val="24"/>
        </w:rPr>
        <w:tab/>
      </w:r>
      <w:r>
        <w:rPr>
          <w:sz w:val="24"/>
          <w:szCs w:val="24"/>
        </w:rPr>
        <w:t>Ivanská cesta 21, 823</w:t>
      </w:r>
      <w:r w:rsidR="00625FDE">
        <w:rPr>
          <w:sz w:val="24"/>
          <w:szCs w:val="24"/>
        </w:rPr>
        <w:t xml:space="preserve"> </w:t>
      </w:r>
      <w:r>
        <w:rPr>
          <w:sz w:val="24"/>
          <w:szCs w:val="24"/>
        </w:rPr>
        <w:t>75 Bratislava</w:t>
      </w:r>
    </w:p>
    <w:p w:rsidR="0098267C" w:rsidRPr="0098267C" w:rsidRDefault="0098267C" w:rsidP="009E5A8A">
      <w:pPr>
        <w:spacing w:after="0" w:line="240" w:lineRule="auto"/>
        <w:rPr>
          <w:sz w:val="24"/>
          <w:szCs w:val="24"/>
        </w:rPr>
      </w:pPr>
      <w:r w:rsidRPr="0098267C">
        <w:rPr>
          <w:b/>
          <w:sz w:val="24"/>
          <w:szCs w:val="24"/>
        </w:rPr>
        <w:t>IČO :</w:t>
      </w:r>
      <w:r w:rsidR="00316349">
        <w:rPr>
          <w:b/>
          <w:sz w:val="24"/>
          <w:szCs w:val="24"/>
        </w:rPr>
        <w:tab/>
      </w:r>
      <w:r w:rsidR="00316349">
        <w:rPr>
          <w:b/>
          <w:sz w:val="24"/>
          <w:szCs w:val="24"/>
        </w:rPr>
        <w:tab/>
      </w:r>
      <w:r w:rsidR="00316349">
        <w:rPr>
          <w:b/>
          <w:sz w:val="24"/>
          <w:szCs w:val="24"/>
        </w:rPr>
        <w:tab/>
      </w:r>
      <w:r>
        <w:rPr>
          <w:sz w:val="24"/>
          <w:szCs w:val="24"/>
        </w:rPr>
        <w:t>42128790</w:t>
      </w:r>
    </w:p>
    <w:p w:rsidR="0098267C" w:rsidRDefault="0098267C" w:rsidP="009E5A8A">
      <w:pPr>
        <w:spacing w:after="0" w:line="240" w:lineRule="auto"/>
        <w:rPr>
          <w:sz w:val="24"/>
          <w:szCs w:val="24"/>
        </w:rPr>
      </w:pPr>
      <w:r w:rsidRPr="0098267C">
        <w:rPr>
          <w:b/>
          <w:sz w:val="24"/>
          <w:szCs w:val="24"/>
        </w:rPr>
        <w:t>V zastúpení :</w:t>
      </w:r>
      <w:r w:rsidR="00316349">
        <w:rPr>
          <w:b/>
          <w:sz w:val="24"/>
          <w:szCs w:val="24"/>
        </w:rPr>
        <w:tab/>
      </w:r>
      <w:r w:rsidR="00316349">
        <w:rPr>
          <w:b/>
          <w:sz w:val="24"/>
          <w:szCs w:val="24"/>
        </w:rPr>
        <w:tab/>
      </w:r>
      <w:r w:rsidR="009676AC">
        <w:rPr>
          <w:sz w:val="24"/>
          <w:szCs w:val="24"/>
        </w:rPr>
        <w:t>Ing. Ľubomír K o v a ľ, riaditeľ</w:t>
      </w:r>
    </w:p>
    <w:p w:rsidR="009676AC" w:rsidRPr="0098267C" w:rsidRDefault="009676AC" w:rsidP="009E5A8A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Kontaktná osoba :</w:t>
      </w:r>
      <w:r>
        <w:rPr>
          <w:sz w:val="24"/>
          <w:szCs w:val="24"/>
        </w:rPr>
        <w:t xml:space="preserve"> </w:t>
      </w:r>
      <w:r w:rsidR="00793A8D">
        <w:rPr>
          <w:sz w:val="24"/>
          <w:szCs w:val="24"/>
        </w:rPr>
        <w:tab/>
      </w:r>
      <w:r>
        <w:rPr>
          <w:sz w:val="24"/>
          <w:szCs w:val="24"/>
        </w:rPr>
        <w:t>Gablovská Iveta – prevádzka ŠI</w:t>
      </w:r>
    </w:p>
    <w:p w:rsidR="00AA4F94" w:rsidRDefault="0098267C" w:rsidP="000406C0">
      <w:pPr>
        <w:spacing w:after="0" w:line="240" w:lineRule="auto"/>
        <w:rPr>
          <w:b/>
          <w:sz w:val="24"/>
          <w:szCs w:val="24"/>
        </w:rPr>
      </w:pPr>
      <w:r w:rsidRPr="0098267C">
        <w:rPr>
          <w:b/>
          <w:sz w:val="24"/>
          <w:szCs w:val="24"/>
        </w:rPr>
        <w:t xml:space="preserve">Tel. č. : </w:t>
      </w:r>
      <w:r w:rsidR="00793A8D">
        <w:rPr>
          <w:b/>
          <w:sz w:val="24"/>
          <w:szCs w:val="24"/>
        </w:rPr>
        <w:tab/>
      </w:r>
      <w:r w:rsidR="00793A8D">
        <w:rPr>
          <w:b/>
          <w:sz w:val="24"/>
          <w:szCs w:val="24"/>
        </w:rPr>
        <w:tab/>
      </w:r>
      <w:r w:rsidR="00DD3A39" w:rsidRPr="00DD3A39">
        <w:rPr>
          <w:sz w:val="24"/>
          <w:szCs w:val="24"/>
        </w:rPr>
        <w:t>0</w:t>
      </w:r>
      <w:r w:rsidR="00DD3A39">
        <w:rPr>
          <w:sz w:val="24"/>
          <w:szCs w:val="24"/>
        </w:rPr>
        <w:t xml:space="preserve">948 968 827, </w:t>
      </w:r>
      <w:r w:rsidR="009676AC" w:rsidRPr="00DD3A39">
        <w:rPr>
          <w:sz w:val="24"/>
          <w:szCs w:val="24"/>
        </w:rPr>
        <w:t>02</w:t>
      </w:r>
      <w:r w:rsidR="009676AC">
        <w:rPr>
          <w:sz w:val="24"/>
          <w:szCs w:val="24"/>
        </w:rPr>
        <w:t>/48 204</w:t>
      </w:r>
      <w:r w:rsidR="00AA4F94">
        <w:rPr>
          <w:sz w:val="24"/>
          <w:szCs w:val="24"/>
        </w:rPr>
        <w:t> </w:t>
      </w:r>
      <w:r w:rsidR="009676AC">
        <w:rPr>
          <w:sz w:val="24"/>
          <w:szCs w:val="24"/>
        </w:rPr>
        <w:t>253</w:t>
      </w:r>
    </w:p>
    <w:p w:rsidR="009676AC" w:rsidRDefault="009676AC" w:rsidP="00092339">
      <w:pPr>
        <w:spacing w:line="240" w:lineRule="auto"/>
        <w:jc w:val="center"/>
        <w:rPr>
          <w:sz w:val="24"/>
          <w:szCs w:val="24"/>
        </w:rPr>
      </w:pPr>
      <w:r w:rsidRPr="0066519C">
        <w:rPr>
          <w:b/>
          <w:sz w:val="24"/>
          <w:szCs w:val="24"/>
        </w:rPr>
        <w:t xml:space="preserve">vyhlasuje </w:t>
      </w:r>
      <w:r w:rsidRPr="009676AC">
        <w:rPr>
          <w:b/>
          <w:sz w:val="24"/>
          <w:szCs w:val="24"/>
        </w:rPr>
        <w:t>obchodnú verejnú súťaž</w:t>
      </w:r>
    </w:p>
    <w:p w:rsidR="009676AC" w:rsidRDefault="009676AC" w:rsidP="0031634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výber</w:t>
      </w:r>
      <w:r w:rsidR="003F6504">
        <w:rPr>
          <w:sz w:val="24"/>
          <w:szCs w:val="24"/>
        </w:rPr>
        <w:t xml:space="preserve"> </w:t>
      </w:r>
      <w:r>
        <w:rPr>
          <w:sz w:val="24"/>
          <w:szCs w:val="24"/>
        </w:rPr>
        <w:t>navrhovateľa na uzavretie Nájomnej zmluvy za účelom prenechania do užívania majetku vo vlastníctve Bratislavského samosprávneho kraja, zverenému vyhlasovateľovi do správy.</w:t>
      </w:r>
    </w:p>
    <w:p w:rsidR="000F21F9" w:rsidRPr="000F21F9" w:rsidRDefault="009676AC" w:rsidP="00316349">
      <w:pPr>
        <w:spacing w:line="240" w:lineRule="auto"/>
        <w:jc w:val="both"/>
        <w:rPr>
          <w:b/>
          <w:sz w:val="24"/>
          <w:szCs w:val="24"/>
        </w:rPr>
      </w:pPr>
      <w:r w:rsidRPr="009676AC">
        <w:rPr>
          <w:b/>
          <w:sz w:val="24"/>
          <w:szCs w:val="24"/>
        </w:rPr>
        <w:t>2.</w:t>
      </w:r>
      <w:r w:rsidR="00511C35">
        <w:rPr>
          <w:b/>
          <w:sz w:val="24"/>
          <w:szCs w:val="24"/>
        </w:rPr>
        <w:t xml:space="preserve"> </w:t>
      </w:r>
      <w:r w:rsidRPr="009676AC">
        <w:rPr>
          <w:b/>
          <w:sz w:val="24"/>
          <w:szCs w:val="24"/>
        </w:rPr>
        <w:t>Špecifikácia predmetu obchodnej verejnej súťaže</w:t>
      </w:r>
      <w:r>
        <w:rPr>
          <w:b/>
          <w:sz w:val="24"/>
          <w:szCs w:val="24"/>
        </w:rPr>
        <w:t xml:space="preserve"> </w:t>
      </w:r>
    </w:p>
    <w:p w:rsidR="000F21F9" w:rsidRDefault="009676AC" w:rsidP="0031634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Predmetom súťaže na prenechanie do užívania formou Nájomnej zmluvy je </w:t>
      </w:r>
      <w:r w:rsidR="000F21F9">
        <w:rPr>
          <w:sz w:val="24"/>
          <w:szCs w:val="24"/>
        </w:rPr>
        <w:t xml:space="preserve">prenájom časti </w:t>
      </w:r>
      <w:r w:rsidR="001C33FD">
        <w:rPr>
          <w:sz w:val="24"/>
          <w:szCs w:val="24"/>
        </w:rPr>
        <w:t xml:space="preserve">betónového </w:t>
      </w:r>
      <w:r w:rsidR="00233AA8">
        <w:rPr>
          <w:sz w:val="24"/>
          <w:szCs w:val="24"/>
        </w:rPr>
        <w:t>oplotenia</w:t>
      </w:r>
      <w:r w:rsidR="001C33FD">
        <w:rPr>
          <w:sz w:val="24"/>
          <w:szCs w:val="24"/>
        </w:rPr>
        <w:t xml:space="preserve"> </w:t>
      </w:r>
      <w:r w:rsidR="00FC6952">
        <w:rPr>
          <w:sz w:val="24"/>
          <w:szCs w:val="24"/>
        </w:rPr>
        <w:t xml:space="preserve">školy v dĺžke 32 m pred križovatkou ciest </w:t>
      </w:r>
      <w:proofErr w:type="spellStart"/>
      <w:r w:rsidR="00FC6952">
        <w:rPr>
          <w:sz w:val="24"/>
          <w:szCs w:val="24"/>
        </w:rPr>
        <w:t>Galv</w:t>
      </w:r>
      <w:r w:rsidR="0010578E">
        <w:rPr>
          <w:sz w:val="24"/>
          <w:szCs w:val="24"/>
        </w:rPr>
        <w:t>á</w:t>
      </w:r>
      <w:r w:rsidR="00FC6952">
        <w:rPr>
          <w:sz w:val="24"/>
          <w:szCs w:val="24"/>
        </w:rPr>
        <w:t>niho</w:t>
      </w:r>
      <w:proofErr w:type="spellEnd"/>
      <w:r w:rsidR="00FC6952">
        <w:rPr>
          <w:sz w:val="24"/>
          <w:szCs w:val="24"/>
        </w:rPr>
        <w:t xml:space="preserve"> ulica a </w:t>
      </w:r>
      <w:proofErr w:type="spellStart"/>
      <w:r w:rsidR="00FC6952">
        <w:rPr>
          <w:sz w:val="24"/>
          <w:szCs w:val="24"/>
        </w:rPr>
        <w:t>Ivanskej</w:t>
      </w:r>
      <w:proofErr w:type="spellEnd"/>
      <w:r w:rsidR="00FC6952">
        <w:rPr>
          <w:sz w:val="24"/>
          <w:szCs w:val="24"/>
        </w:rPr>
        <w:t xml:space="preserve"> cest</w:t>
      </w:r>
      <w:r w:rsidR="0063666B">
        <w:rPr>
          <w:sz w:val="24"/>
          <w:szCs w:val="24"/>
        </w:rPr>
        <w:t>y</w:t>
      </w:r>
      <w:r w:rsidR="000F21F9">
        <w:rPr>
          <w:sz w:val="24"/>
          <w:szCs w:val="24"/>
        </w:rPr>
        <w:t>,  konkrétne :</w:t>
      </w:r>
    </w:p>
    <w:p w:rsidR="00192947" w:rsidRPr="00B551A0" w:rsidRDefault="000F21F9" w:rsidP="0037660E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Prenájom časti </w:t>
      </w:r>
      <w:r w:rsidR="001C33FD">
        <w:rPr>
          <w:b/>
          <w:sz w:val="24"/>
          <w:szCs w:val="24"/>
        </w:rPr>
        <w:t>betó</w:t>
      </w:r>
      <w:r w:rsidR="000406C0">
        <w:rPr>
          <w:b/>
          <w:sz w:val="24"/>
          <w:szCs w:val="24"/>
        </w:rPr>
        <w:t>n</w:t>
      </w:r>
      <w:r w:rsidR="001C33FD">
        <w:rPr>
          <w:b/>
          <w:sz w:val="24"/>
          <w:szCs w:val="24"/>
        </w:rPr>
        <w:t>ového oplotenia</w:t>
      </w:r>
      <w:r w:rsidR="00FC6952">
        <w:rPr>
          <w:b/>
          <w:sz w:val="24"/>
          <w:szCs w:val="24"/>
        </w:rPr>
        <w:t xml:space="preserve"> školy</w:t>
      </w:r>
      <w:r w:rsidR="001C33FD">
        <w:rPr>
          <w:b/>
          <w:sz w:val="24"/>
          <w:szCs w:val="24"/>
        </w:rPr>
        <w:t xml:space="preserve"> </w:t>
      </w:r>
      <w:r w:rsidR="00FC6952">
        <w:rPr>
          <w:b/>
          <w:sz w:val="24"/>
          <w:szCs w:val="24"/>
        </w:rPr>
        <w:t xml:space="preserve">v dĺžke 32 m </w:t>
      </w:r>
      <w:r>
        <w:rPr>
          <w:b/>
          <w:sz w:val="24"/>
          <w:szCs w:val="24"/>
        </w:rPr>
        <w:t xml:space="preserve">na </w:t>
      </w:r>
      <w:r w:rsidR="00BE2261">
        <w:rPr>
          <w:b/>
          <w:sz w:val="24"/>
          <w:szCs w:val="24"/>
        </w:rPr>
        <w:t>prevádzkovanie</w:t>
      </w:r>
      <w:r>
        <w:rPr>
          <w:b/>
          <w:sz w:val="24"/>
          <w:szCs w:val="24"/>
        </w:rPr>
        <w:t xml:space="preserve"> </w:t>
      </w:r>
      <w:r w:rsidR="00FC6952">
        <w:rPr>
          <w:b/>
          <w:sz w:val="24"/>
          <w:szCs w:val="24"/>
        </w:rPr>
        <w:t xml:space="preserve"> 6 ks reklamných zariaden</w:t>
      </w:r>
      <w:r w:rsidR="0010578E">
        <w:rPr>
          <w:b/>
          <w:sz w:val="24"/>
          <w:szCs w:val="24"/>
        </w:rPr>
        <w:t>í umiestnených na tomto oplotení</w:t>
      </w:r>
    </w:p>
    <w:p w:rsidR="005E6109" w:rsidRDefault="009676AC" w:rsidP="0031634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Stručný popis:</w:t>
      </w:r>
      <w:r w:rsidR="001C33FD">
        <w:rPr>
          <w:sz w:val="24"/>
          <w:szCs w:val="24"/>
        </w:rPr>
        <w:t xml:space="preserve"> </w:t>
      </w:r>
      <w:r w:rsidR="00BE2261">
        <w:rPr>
          <w:sz w:val="24"/>
          <w:szCs w:val="24"/>
        </w:rPr>
        <w:t>Prenájom časti</w:t>
      </w:r>
      <w:r w:rsidR="0010578E">
        <w:rPr>
          <w:sz w:val="24"/>
          <w:szCs w:val="24"/>
        </w:rPr>
        <w:t xml:space="preserve"> betónového oplotenia areálu školy</w:t>
      </w:r>
      <w:r w:rsidR="00BE2261">
        <w:rPr>
          <w:sz w:val="24"/>
          <w:szCs w:val="24"/>
        </w:rPr>
        <w:t xml:space="preserve"> </w:t>
      </w:r>
      <w:r w:rsidR="0010578E">
        <w:rPr>
          <w:sz w:val="24"/>
          <w:szCs w:val="24"/>
        </w:rPr>
        <w:t xml:space="preserve">v blízkosti križovatky ulíc </w:t>
      </w:r>
      <w:proofErr w:type="spellStart"/>
      <w:r w:rsidR="0010578E">
        <w:rPr>
          <w:sz w:val="24"/>
          <w:szCs w:val="24"/>
        </w:rPr>
        <w:t>Galvániho</w:t>
      </w:r>
      <w:proofErr w:type="spellEnd"/>
      <w:r w:rsidR="0063666B">
        <w:rPr>
          <w:sz w:val="24"/>
          <w:szCs w:val="24"/>
        </w:rPr>
        <w:t xml:space="preserve"> </w:t>
      </w:r>
      <w:r w:rsidR="0010578E">
        <w:rPr>
          <w:sz w:val="24"/>
          <w:szCs w:val="24"/>
        </w:rPr>
        <w:t>a </w:t>
      </w:r>
      <w:proofErr w:type="spellStart"/>
      <w:r w:rsidR="0010578E">
        <w:rPr>
          <w:sz w:val="24"/>
          <w:szCs w:val="24"/>
        </w:rPr>
        <w:t>Ivanskej</w:t>
      </w:r>
      <w:proofErr w:type="spellEnd"/>
      <w:r w:rsidR="0010578E">
        <w:rPr>
          <w:sz w:val="24"/>
          <w:szCs w:val="24"/>
        </w:rPr>
        <w:t xml:space="preserve"> cesty </w:t>
      </w:r>
      <w:r w:rsidR="005E6109">
        <w:rPr>
          <w:sz w:val="24"/>
          <w:szCs w:val="24"/>
        </w:rPr>
        <w:t xml:space="preserve">na prevádzkovanie </w:t>
      </w:r>
      <w:r w:rsidR="0010578E">
        <w:rPr>
          <w:sz w:val="24"/>
          <w:szCs w:val="24"/>
        </w:rPr>
        <w:t>6</w:t>
      </w:r>
      <w:r w:rsidR="005E6109">
        <w:rPr>
          <w:sz w:val="24"/>
          <w:szCs w:val="24"/>
        </w:rPr>
        <w:t xml:space="preserve"> ks  reklamn</w:t>
      </w:r>
      <w:r w:rsidR="0010578E">
        <w:rPr>
          <w:sz w:val="24"/>
          <w:szCs w:val="24"/>
        </w:rPr>
        <w:t>ých</w:t>
      </w:r>
      <w:r w:rsidR="005E6109">
        <w:rPr>
          <w:sz w:val="24"/>
          <w:szCs w:val="24"/>
        </w:rPr>
        <w:t xml:space="preserve"> zariaden</w:t>
      </w:r>
      <w:r w:rsidR="0010578E">
        <w:rPr>
          <w:sz w:val="24"/>
          <w:szCs w:val="24"/>
        </w:rPr>
        <w:t>í</w:t>
      </w:r>
      <w:r w:rsidR="005E6109">
        <w:rPr>
          <w:sz w:val="24"/>
          <w:szCs w:val="24"/>
        </w:rPr>
        <w:t xml:space="preserve"> typu </w:t>
      </w:r>
      <w:r w:rsidR="00596768">
        <w:rPr>
          <w:sz w:val="24"/>
          <w:szCs w:val="24"/>
        </w:rPr>
        <w:t xml:space="preserve">jednostranný </w:t>
      </w:r>
      <w:proofErr w:type="spellStart"/>
      <w:r w:rsidR="005E6109">
        <w:rPr>
          <w:sz w:val="24"/>
          <w:szCs w:val="24"/>
        </w:rPr>
        <w:t>billboard</w:t>
      </w:r>
      <w:proofErr w:type="spellEnd"/>
      <w:r w:rsidR="005E6109">
        <w:rPr>
          <w:sz w:val="24"/>
          <w:szCs w:val="24"/>
        </w:rPr>
        <w:t xml:space="preserve"> s rozmermi  (š x v) 5,1 m x 2,4 m </w:t>
      </w:r>
      <w:r w:rsidR="0037660E">
        <w:rPr>
          <w:sz w:val="24"/>
          <w:szCs w:val="24"/>
        </w:rPr>
        <w:t xml:space="preserve">už osadených </w:t>
      </w:r>
      <w:r w:rsidR="005E6109">
        <w:rPr>
          <w:sz w:val="24"/>
          <w:szCs w:val="24"/>
        </w:rPr>
        <w:t xml:space="preserve">na </w:t>
      </w:r>
      <w:r w:rsidR="0010578E">
        <w:rPr>
          <w:sz w:val="24"/>
          <w:szCs w:val="24"/>
        </w:rPr>
        <w:t>tomto oplotení.</w:t>
      </w:r>
      <w:r w:rsidR="005E6109">
        <w:rPr>
          <w:sz w:val="24"/>
          <w:szCs w:val="24"/>
        </w:rPr>
        <w:t xml:space="preserve"> </w:t>
      </w:r>
    </w:p>
    <w:p w:rsidR="009E5A8A" w:rsidRDefault="009676AC" w:rsidP="0031634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Termín obhliadky si môžu uchádzači dohodnúť telefonicky s poverenou osobou vyhlasovateľa, ktorou je p. Gablovská Iveta </w:t>
      </w:r>
      <w:r w:rsidR="009E5A8A">
        <w:rPr>
          <w:sz w:val="24"/>
          <w:szCs w:val="24"/>
        </w:rPr>
        <w:t xml:space="preserve">tel.: </w:t>
      </w:r>
      <w:r w:rsidR="0037660E">
        <w:rPr>
          <w:sz w:val="24"/>
          <w:szCs w:val="24"/>
        </w:rPr>
        <w:t>0948 968 827</w:t>
      </w:r>
      <w:r w:rsidR="009E5A8A">
        <w:rPr>
          <w:sz w:val="24"/>
          <w:szCs w:val="24"/>
        </w:rPr>
        <w:t xml:space="preserve"> najneskôr do troch dní po nahlásení záujmu. Bližšie informácie na adrese : </w:t>
      </w:r>
      <w:hyperlink r:id="rId6" w:history="1">
        <w:r w:rsidR="009E5A8A" w:rsidRPr="009E5A8A">
          <w:t>gablovska@sou.sk</w:t>
        </w:r>
      </w:hyperlink>
    </w:p>
    <w:p w:rsidR="00092339" w:rsidRDefault="009E5A8A" w:rsidP="00316349">
      <w:pPr>
        <w:spacing w:line="240" w:lineRule="auto"/>
        <w:jc w:val="both"/>
        <w:rPr>
          <w:b/>
          <w:sz w:val="24"/>
          <w:szCs w:val="24"/>
        </w:rPr>
      </w:pPr>
      <w:r w:rsidRPr="009E5A8A">
        <w:rPr>
          <w:b/>
          <w:sz w:val="24"/>
          <w:szCs w:val="24"/>
        </w:rPr>
        <w:t>3.</w:t>
      </w:r>
      <w:r w:rsidR="00511C35">
        <w:rPr>
          <w:b/>
          <w:sz w:val="24"/>
          <w:szCs w:val="24"/>
        </w:rPr>
        <w:t xml:space="preserve"> </w:t>
      </w:r>
      <w:r w:rsidRPr="009E5A8A">
        <w:rPr>
          <w:b/>
          <w:sz w:val="24"/>
          <w:szCs w:val="24"/>
        </w:rPr>
        <w:t>Typ zmluvy</w:t>
      </w:r>
    </w:p>
    <w:p w:rsidR="00092339" w:rsidRDefault="009E5A8A" w:rsidP="0031634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Nájomná zmluva </w:t>
      </w:r>
      <w:r w:rsidR="000F21F9">
        <w:rPr>
          <w:sz w:val="24"/>
          <w:szCs w:val="24"/>
        </w:rPr>
        <w:t xml:space="preserve">na prenájom miest pre </w:t>
      </w:r>
      <w:r w:rsidR="008079E4">
        <w:rPr>
          <w:sz w:val="24"/>
          <w:szCs w:val="24"/>
        </w:rPr>
        <w:t>inštaláciu a prevádzku</w:t>
      </w:r>
      <w:r w:rsidR="00352311">
        <w:rPr>
          <w:sz w:val="24"/>
          <w:szCs w:val="24"/>
        </w:rPr>
        <w:t xml:space="preserve"> reklamného zariadenia</w:t>
      </w:r>
      <w:r>
        <w:rPr>
          <w:sz w:val="24"/>
          <w:szCs w:val="24"/>
        </w:rPr>
        <w:t>.</w:t>
      </w:r>
    </w:p>
    <w:p w:rsidR="00092339" w:rsidRDefault="009E5A8A" w:rsidP="00316349">
      <w:pPr>
        <w:spacing w:line="240" w:lineRule="auto"/>
        <w:jc w:val="both"/>
        <w:rPr>
          <w:b/>
          <w:sz w:val="24"/>
          <w:szCs w:val="24"/>
        </w:rPr>
      </w:pPr>
      <w:r w:rsidRPr="009E5A8A">
        <w:rPr>
          <w:b/>
          <w:sz w:val="24"/>
          <w:szCs w:val="24"/>
        </w:rPr>
        <w:t>4.</w:t>
      </w:r>
      <w:r w:rsidR="00511C35">
        <w:rPr>
          <w:b/>
          <w:sz w:val="24"/>
          <w:szCs w:val="24"/>
        </w:rPr>
        <w:t xml:space="preserve"> </w:t>
      </w:r>
      <w:r w:rsidRPr="009E5A8A">
        <w:rPr>
          <w:b/>
          <w:sz w:val="24"/>
          <w:szCs w:val="24"/>
        </w:rPr>
        <w:t>Lehota a spôsob predloženia návrhu</w:t>
      </w:r>
    </w:p>
    <w:p w:rsidR="0098267C" w:rsidRDefault="009E5A8A" w:rsidP="0031634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Súťaž sa začína dňom jej uverejnenia na web stránke vyhlasovateľa a web stránke Bratislavského samosprávneho kraja, ako zriaďovateľa. Navrhovateľ predkladá svoj návrh v zmysle nasledovných inštrukcií :</w:t>
      </w:r>
    </w:p>
    <w:p w:rsidR="009E5A8A" w:rsidRPr="002D4BF8" w:rsidRDefault="009E5A8A" w:rsidP="00316349">
      <w:pPr>
        <w:pStyle w:val="Odsekzoznamu"/>
        <w:numPr>
          <w:ilvl w:val="0"/>
          <w:numId w:val="7"/>
        </w:numPr>
        <w:spacing w:line="240" w:lineRule="auto"/>
        <w:ind w:left="284" w:hanging="284"/>
        <w:jc w:val="both"/>
        <w:rPr>
          <w:b/>
          <w:sz w:val="24"/>
          <w:szCs w:val="24"/>
        </w:rPr>
      </w:pPr>
      <w:r w:rsidRPr="002D4BF8">
        <w:rPr>
          <w:b/>
          <w:sz w:val="24"/>
          <w:szCs w:val="24"/>
        </w:rPr>
        <w:t>Deň, mesiac, rok a hodina, dokedy sa môžu</w:t>
      </w:r>
      <w:r w:rsidR="002D4BF8" w:rsidRPr="002D4BF8">
        <w:rPr>
          <w:b/>
          <w:sz w:val="24"/>
          <w:szCs w:val="24"/>
        </w:rPr>
        <w:t xml:space="preserve"> predkladať návrhy :</w:t>
      </w:r>
      <w:r w:rsidR="002D4BF8">
        <w:rPr>
          <w:b/>
          <w:sz w:val="24"/>
          <w:szCs w:val="24"/>
        </w:rPr>
        <w:t xml:space="preserve"> </w:t>
      </w:r>
      <w:r w:rsidR="002D4BF8">
        <w:rPr>
          <w:sz w:val="24"/>
          <w:szCs w:val="24"/>
        </w:rPr>
        <w:t xml:space="preserve">do 15 dní po uverejnení súťaže na web stránke vyhlasovateľa a web stránke Bratislavského samosprávneho kraja , </w:t>
      </w:r>
      <w:r w:rsidR="002D4BF8">
        <w:rPr>
          <w:sz w:val="24"/>
          <w:szCs w:val="24"/>
        </w:rPr>
        <w:lastRenderedPageBreak/>
        <w:t xml:space="preserve">t.j. </w:t>
      </w:r>
      <w:r w:rsidR="002D4BF8" w:rsidRPr="002D4BF8">
        <w:rPr>
          <w:b/>
          <w:sz w:val="24"/>
          <w:szCs w:val="24"/>
        </w:rPr>
        <w:t xml:space="preserve">do </w:t>
      </w:r>
      <w:r w:rsidR="00596768">
        <w:rPr>
          <w:b/>
          <w:sz w:val="24"/>
          <w:szCs w:val="24"/>
        </w:rPr>
        <w:t>07.06.</w:t>
      </w:r>
      <w:r w:rsidR="0034775A">
        <w:rPr>
          <w:b/>
          <w:sz w:val="24"/>
          <w:szCs w:val="24"/>
        </w:rPr>
        <w:t>201</w:t>
      </w:r>
      <w:r w:rsidR="00DC60B8">
        <w:rPr>
          <w:b/>
          <w:sz w:val="24"/>
          <w:szCs w:val="24"/>
        </w:rPr>
        <w:t>7</w:t>
      </w:r>
      <w:r w:rsidR="0034775A">
        <w:rPr>
          <w:b/>
          <w:sz w:val="24"/>
          <w:szCs w:val="24"/>
        </w:rPr>
        <w:t xml:space="preserve"> do</w:t>
      </w:r>
      <w:r w:rsidR="0066519C">
        <w:rPr>
          <w:b/>
          <w:sz w:val="24"/>
          <w:szCs w:val="24"/>
        </w:rPr>
        <w:t xml:space="preserve"> </w:t>
      </w:r>
      <w:r w:rsidR="0034775A">
        <w:rPr>
          <w:b/>
          <w:sz w:val="24"/>
          <w:szCs w:val="24"/>
        </w:rPr>
        <w:t>10:00</w:t>
      </w:r>
      <w:r w:rsidR="002D4BF8">
        <w:rPr>
          <w:b/>
          <w:sz w:val="24"/>
          <w:szCs w:val="24"/>
        </w:rPr>
        <w:t xml:space="preserve"> </w:t>
      </w:r>
      <w:r w:rsidR="002D4BF8" w:rsidRPr="002D4BF8">
        <w:rPr>
          <w:b/>
          <w:sz w:val="24"/>
          <w:szCs w:val="24"/>
        </w:rPr>
        <w:t>hod.</w:t>
      </w:r>
      <w:r w:rsidR="002D4BF8">
        <w:rPr>
          <w:sz w:val="24"/>
          <w:szCs w:val="24"/>
        </w:rPr>
        <w:t xml:space="preserve"> – rozhodujúci je dátum doručenia návrhu vyhlasovateľovi. Návrh možno doručiť poštou alebo osobne na sekretariát školy.</w:t>
      </w:r>
    </w:p>
    <w:p w:rsidR="009E5A8A" w:rsidRDefault="009E5A8A" w:rsidP="00316349">
      <w:pPr>
        <w:pStyle w:val="Odsekzoznamu"/>
        <w:numPr>
          <w:ilvl w:val="0"/>
          <w:numId w:val="7"/>
        </w:numPr>
        <w:spacing w:line="240" w:lineRule="auto"/>
        <w:ind w:left="284" w:hanging="284"/>
        <w:jc w:val="both"/>
        <w:rPr>
          <w:b/>
          <w:sz w:val="24"/>
          <w:szCs w:val="24"/>
        </w:rPr>
      </w:pPr>
      <w:r w:rsidRPr="002D4BF8">
        <w:rPr>
          <w:b/>
          <w:sz w:val="24"/>
          <w:szCs w:val="24"/>
        </w:rPr>
        <w:t>Adresa</w:t>
      </w:r>
      <w:r w:rsidR="002D4BF8" w:rsidRPr="002D4BF8">
        <w:rPr>
          <w:b/>
          <w:sz w:val="24"/>
          <w:szCs w:val="24"/>
        </w:rPr>
        <w:t>, na ktorú sa má návrh doručiť :</w:t>
      </w:r>
    </w:p>
    <w:p w:rsidR="002D4BF8" w:rsidRPr="002D4BF8" w:rsidRDefault="002D4BF8" w:rsidP="00316349">
      <w:pPr>
        <w:spacing w:line="240" w:lineRule="auto"/>
        <w:ind w:left="708"/>
        <w:jc w:val="both"/>
        <w:rPr>
          <w:sz w:val="24"/>
          <w:szCs w:val="24"/>
        </w:rPr>
      </w:pPr>
      <w:r w:rsidRPr="002D4BF8">
        <w:rPr>
          <w:sz w:val="24"/>
          <w:szCs w:val="24"/>
        </w:rPr>
        <w:t>Stredná odborná škola</w:t>
      </w:r>
      <w:r w:rsidR="00FA1384">
        <w:rPr>
          <w:sz w:val="24"/>
          <w:szCs w:val="24"/>
        </w:rPr>
        <w:t>,</w:t>
      </w:r>
      <w:r w:rsidRPr="002D4BF8">
        <w:rPr>
          <w:sz w:val="24"/>
          <w:szCs w:val="24"/>
        </w:rPr>
        <w:t xml:space="preserve"> </w:t>
      </w:r>
      <w:proofErr w:type="spellStart"/>
      <w:r w:rsidRPr="002D4BF8">
        <w:rPr>
          <w:sz w:val="24"/>
          <w:szCs w:val="24"/>
        </w:rPr>
        <w:t>Ivanská</w:t>
      </w:r>
      <w:proofErr w:type="spellEnd"/>
      <w:r w:rsidRPr="002D4BF8">
        <w:rPr>
          <w:sz w:val="24"/>
          <w:szCs w:val="24"/>
        </w:rPr>
        <w:t xml:space="preserve"> cesta 21, 823 75 Bratislava</w:t>
      </w:r>
    </w:p>
    <w:p w:rsidR="002D4BF8" w:rsidRPr="002D4BF8" w:rsidRDefault="002D4BF8" w:rsidP="00316349">
      <w:pPr>
        <w:pStyle w:val="Odsekzoznamu"/>
        <w:numPr>
          <w:ilvl w:val="0"/>
          <w:numId w:val="7"/>
        </w:numPr>
        <w:spacing w:line="240" w:lineRule="auto"/>
        <w:ind w:left="284" w:hanging="284"/>
        <w:jc w:val="both"/>
        <w:rPr>
          <w:b/>
          <w:sz w:val="24"/>
          <w:szCs w:val="24"/>
        </w:rPr>
      </w:pPr>
      <w:r w:rsidRPr="002D4BF8">
        <w:rPr>
          <w:b/>
          <w:sz w:val="24"/>
          <w:szCs w:val="24"/>
        </w:rPr>
        <w:t>Jazyk, v ktorom sa musí písomný návrh predložiť 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slovenský</w:t>
      </w:r>
    </w:p>
    <w:p w:rsidR="002D4BF8" w:rsidRPr="002D4BF8" w:rsidRDefault="002D4BF8" w:rsidP="00316349">
      <w:pPr>
        <w:pStyle w:val="Odsekzoznamu"/>
        <w:numPr>
          <w:ilvl w:val="0"/>
          <w:numId w:val="7"/>
        </w:numPr>
        <w:spacing w:line="240" w:lineRule="auto"/>
        <w:ind w:left="284" w:hanging="284"/>
        <w:jc w:val="both"/>
        <w:rPr>
          <w:b/>
          <w:sz w:val="24"/>
          <w:szCs w:val="24"/>
        </w:rPr>
      </w:pPr>
      <w:r w:rsidRPr="002D4BF8">
        <w:rPr>
          <w:b/>
          <w:sz w:val="24"/>
          <w:szCs w:val="24"/>
        </w:rPr>
        <w:t>Forma predloženia návrhu 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všetky požadované dokumenty, ktoré budú súčasťou súťažného návrhu je nutné doručiť v papierovej forme v uzavretom obale označenom názvom a sídlom navrhovateľa a heslom :</w:t>
      </w:r>
    </w:p>
    <w:p w:rsidR="002D4BF8" w:rsidRPr="002D4BF8" w:rsidRDefault="002D4BF8" w:rsidP="00316349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„Obchodná verejná súťaž -  </w:t>
      </w:r>
      <w:r w:rsidR="00352311">
        <w:rPr>
          <w:b/>
          <w:sz w:val="24"/>
          <w:szCs w:val="24"/>
        </w:rPr>
        <w:t xml:space="preserve">Prenájom časti </w:t>
      </w:r>
      <w:r w:rsidR="0038657C">
        <w:rPr>
          <w:b/>
          <w:sz w:val="24"/>
          <w:szCs w:val="24"/>
        </w:rPr>
        <w:t xml:space="preserve">betónového oplotenia na </w:t>
      </w:r>
      <w:r w:rsidR="008079E4">
        <w:rPr>
          <w:b/>
          <w:sz w:val="24"/>
          <w:szCs w:val="24"/>
        </w:rPr>
        <w:t>prevádzkovanie</w:t>
      </w:r>
      <w:r w:rsidR="00352311">
        <w:rPr>
          <w:b/>
          <w:sz w:val="24"/>
          <w:szCs w:val="24"/>
        </w:rPr>
        <w:t xml:space="preserve"> </w:t>
      </w:r>
      <w:r w:rsidR="00DC60B8">
        <w:rPr>
          <w:b/>
          <w:sz w:val="24"/>
          <w:szCs w:val="24"/>
        </w:rPr>
        <w:t>6 ks reklamných zariadení</w:t>
      </w:r>
      <w:r w:rsidR="008079E4">
        <w:rPr>
          <w:b/>
          <w:sz w:val="24"/>
          <w:szCs w:val="24"/>
        </w:rPr>
        <w:t xml:space="preserve"> </w:t>
      </w:r>
      <w:r w:rsidR="00817C1E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="00817C1E">
        <w:rPr>
          <w:b/>
          <w:sz w:val="24"/>
          <w:szCs w:val="24"/>
        </w:rPr>
        <w:t>NEOTVÁRAŤ“</w:t>
      </w:r>
    </w:p>
    <w:p w:rsidR="00817C1E" w:rsidRPr="00817C1E" w:rsidRDefault="002D4BF8" w:rsidP="00316349">
      <w:pPr>
        <w:pStyle w:val="Odsekzoznamu"/>
        <w:numPr>
          <w:ilvl w:val="0"/>
          <w:numId w:val="7"/>
        </w:numPr>
        <w:spacing w:line="240" w:lineRule="auto"/>
        <w:ind w:left="284" w:hanging="284"/>
        <w:jc w:val="both"/>
        <w:rPr>
          <w:b/>
          <w:sz w:val="24"/>
          <w:szCs w:val="24"/>
        </w:rPr>
      </w:pPr>
      <w:r w:rsidRPr="00817C1E">
        <w:rPr>
          <w:b/>
          <w:sz w:val="24"/>
          <w:szCs w:val="24"/>
        </w:rPr>
        <w:t>Pred</w:t>
      </w:r>
      <w:r w:rsidR="00817C1E" w:rsidRPr="00817C1E">
        <w:rPr>
          <w:b/>
          <w:sz w:val="24"/>
          <w:szCs w:val="24"/>
        </w:rPr>
        <w:t>ložený návrh musí okrem iného obsahovať najmä :</w:t>
      </w:r>
    </w:p>
    <w:p w:rsidR="00817C1E" w:rsidRDefault="00817C1E" w:rsidP="00316349">
      <w:pPr>
        <w:pStyle w:val="Odsekzoznamu"/>
        <w:numPr>
          <w:ilvl w:val="0"/>
          <w:numId w:val="8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identifikačné údaje navrhovateľa ( pri FO : meno, priezvisko, rodné priezvisko, dátum narodenia, rodné číslo, adresa trvalého bydliska, pr</w:t>
      </w:r>
      <w:r w:rsidR="00FA1384">
        <w:rPr>
          <w:sz w:val="24"/>
          <w:szCs w:val="24"/>
        </w:rPr>
        <w:t>i</w:t>
      </w:r>
      <w:r>
        <w:rPr>
          <w:sz w:val="24"/>
          <w:szCs w:val="24"/>
        </w:rPr>
        <w:t xml:space="preserve"> PO : obchodné meno, sídlo, IČO, DIČ, IČ DPH, štatutárny orgán s uvedením oprávnenosti ku konaniu, originál výpisu z Obchodného registra )</w:t>
      </w:r>
      <w:r w:rsidR="00511C35">
        <w:rPr>
          <w:sz w:val="24"/>
          <w:szCs w:val="24"/>
        </w:rPr>
        <w:t>,</w:t>
      </w:r>
    </w:p>
    <w:p w:rsidR="00817C1E" w:rsidRDefault="00817C1E" w:rsidP="00316349">
      <w:pPr>
        <w:pStyle w:val="Odsekzoznamu"/>
        <w:numPr>
          <w:ilvl w:val="0"/>
          <w:numId w:val="8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označenie kontaktnej osoby navrhovateľa, telefonický kontakt</w:t>
      </w:r>
      <w:r w:rsidR="00212974">
        <w:rPr>
          <w:sz w:val="24"/>
          <w:szCs w:val="24"/>
        </w:rPr>
        <w:t xml:space="preserve"> a emailovú adresu, na ktorú</w:t>
      </w:r>
      <w:r w:rsidR="00FA1384">
        <w:rPr>
          <w:sz w:val="24"/>
          <w:szCs w:val="24"/>
        </w:rPr>
        <w:t xml:space="preserve"> </w:t>
      </w:r>
      <w:r w:rsidR="00212974">
        <w:rPr>
          <w:sz w:val="24"/>
          <w:szCs w:val="24"/>
        </w:rPr>
        <w:t>mu bude oznámený výsledok obchodnej verejnej súťaže</w:t>
      </w:r>
      <w:r w:rsidR="00511C35">
        <w:rPr>
          <w:sz w:val="24"/>
          <w:szCs w:val="24"/>
        </w:rPr>
        <w:t>,</w:t>
      </w:r>
    </w:p>
    <w:p w:rsidR="00817C1E" w:rsidRDefault="00817C1E" w:rsidP="00316349">
      <w:pPr>
        <w:pStyle w:val="Odsekzoznamu"/>
        <w:numPr>
          <w:ilvl w:val="0"/>
          <w:numId w:val="8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navrhnutú výšku</w:t>
      </w:r>
      <w:r w:rsidR="00511C35">
        <w:rPr>
          <w:sz w:val="24"/>
          <w:szCs w:val="24"/>
        </w:rPr>
        <w:t xml:space="preserve"> nájomného za predmet súťaže,</w:t>
      </w:r>
    </w:p>
    <w:p w:rsidR="00817C1E" w:rsidRDefault="00817C1E" w:rsidP="00316349">
      <w:pPr>
        <w:pStyle w:val="Odsekzoznamu"/>
        <w:numPr>
          <w:ilvl w:val="0"/>
          <w:numId w:val="8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písomné čestné </w:t>
      </w:r>
      <w:r w:rsidR="00EA09DF">
        <w:rPr>
          <w:sz w:val="24"/>
          <w:szCs w:val="24"/>
        </w:rPr>
        <w:t>vyhlásenie</w:t>
      </w:r>
      <w:r w:rsidR="00511C35">
        <w:rPr>
          <w:sz w:val="24"/>
          <w:szCs w:val="24"/>
        </w:rPr>
        <w:t xml:space="preserve"> navrhovateľa, že súhlasí s podmienkami obchodnej verejnej súťaže uvedenými v článku </w:t>
      </w:r>
      <w:r w:rsidR="00E877E5">
        <w:rPr>
          <w:sz w:val="24"/>
          <w:szCs w:val="24"/>
        </w:rPr>
        <w:t>9</w:t>
      </w:r>
      <w:r w:rsidR="00511C35">
        <w:rPr>
          <w:sz w:val="24"/>
          <w:szCs w:val="24"/>
        </w:rPr>
        <w:t xml:space="preserve"> tohto oznámenia.</w:t>
      </w:r>
    </w:p>
    <w:p w:rsidR="00CB60A4" w:rsidRDefault="00511C35" w:rsidP="0031634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Súťažné návrhy doručené iným spôsobom, alebo po stanovenom termíne odovzdania nebudú do obchodnej verejnej súťaže prijaté. Návrh nemožno odvolať po jeho doručení vyhlasovateľovi.</w:t>
      </w:r>
    </w:p>
    <w:p w:rsidR="00092339" w:rsidRDefault="00511C35" w:rsidP="00316349">
      <w:pPr>
        <w:spacing w:line="240" w:lineRule="auto"/>
        <w:jc w:val="both"/>
        <w:rPr>
          <w:b/>
          <w:sz w:val="24"/>
          <w:szCs w:val="24"/>
        </w:rPr>
      </w:pPr>
      <w:r w:rsidRPr="00511C35">
        <w:rPr>
          <w:b/>
          <w:sz w:val="24"/>
          <w:szCs w:val="24"/>
        </w:rPr>
        <w:t>5.</w:t>
      </w:r>
      <w:r>
        <w:rPr>
          <w:b/>
          <w:sz w:val="24"/>
          <w:szCs w:val="24"/>
        </w:rPr>
        <w:t xml:space="preserve"> </w:t>
      </w:r>
      <w:r w:rsidRPr="00511C35">
        <w:rPr>
          <w:b/>
          <w:sz w:val="24"/>
          <w:szCs w:val="24"/>
        </w:rPr>
        <w:t>Rozsah a úplnosť súťažného návrhu</w:t>
      </w:r>
    </w:p>
    <w:p w:rsidR="001E54A6" w:rsidRDefault="00511C35" w:rsidP="0031634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Návrh musí byť predložený v súlade s podmienkami súťaže a v požadovanom rozsahu.</w:t>
      </w:r>
    </w:p>
    <w:p w:rsidR="001E54A6" w:rsidRDefault="001E54A6" w:rsidP="00316349">
      <w:pPr>
        <w:spacing w:line="240" w:lineRule="auto"/>
        <w:jc w:val="both"/>
        <w:rPr>
          <w:b/>
          <w:sz w:val="24"/>
          <w:szCs w:val="24"/>
        </w:rPr>
      </w:pPr>
      <w:r w:rsidRPr="001E54A6">
        <w:rPr>
          <w:b/>
          <w:sz w:val="24"/>
          <w:szCs w:val="24"/>
        </w:rPr>
        <w:t>6.</w:t>
      </w:r>
      <w:r>
        <w:rPr>
          <w:b/>
          <w:sz w:val="24"/>
          <w:szCs w:val="24"/>
        </w:rPr>
        <w:t xml:space="preserve"> Spôsob výberu najvhodnejšieho návrhu na uzavretie zmluvy</w:t>
      </w:r>
    </w:p>
    <w:p w:rsidR="001E54A6" w:rsidRDefault="001E54A6" w:rsidP="0031634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Predložený návrh bude možné zahrnúť do obchodnej verejnej súťaže len v prípade, ak jeho obsah bude zodpovedať súťažným podmienkam. Týmto navrhovateľom bude oznámený výsledok obchodnej verejnej súťaže, pričom navrhovateľ víťazného súťažného návrhu bude vy</w:t>
      </w:r>
      <w:r w:rsidR="00FA1384">
        <w:rPr>
          <w:sz w:val="24"/>
          <w:szCs w:val="24"/>
        </w:rPr>
        <w:t>z</w:t>
      </w:r>
      <w:r>
        <w:rPr>
          <w:sz w:val="24"/>
          <w:szCs w:val="24"/>
        </w:rPr>
        <w:t>vaný na uzatvorenie nájomnej zmluvy.</w:t>
      </w:r>
    </w:p>
    <w:p w:rsidR="001E54A6" w:rsidRDefault="001E54A6" w:rsidP="00316349">
      <w:pPr>
        <w:spacing w:line="240" w:lineRule="auto"/>
        <w:jc w:val="both"/>
        <w:rPr>
          <w:sz w:val="24"/>
          <w:szCs w:val="24"/>
        </w:rPr>
      </w:pPr>
      <w:r w:rsidRPr="001E54A6">
        <w:rPr>
          <w:b/>
          <w:sz w:val="24"/>
          <w:szCs w:val="24"/>
        </w:rPr>
        <w:t>7. Kritéria výberu najvhodnejšieho návrhu na uzatvorenie zmluvy</w:t>
      </w:r>
    </w:p>
    <w:p w:rsidR="001E54A6" w:rsidRDefault="00CA17F8" w:rsidP="0031634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Vyhlasovateľ pri vyhodnocovaní predložených ponúk bude hodnotiť jediné kritérium :</w:t>
      </w:r>
    </w:p>
    <w:p w:rsidR="00CA17F8" w:rsidRDefault="00352311" w:rsidP="00316349">
      <w:pPr>
        <w:spacing w:line="240" w:lineRule="auto"/>
        <w:jc w:val="both"/>
        <w:rPr>
          <w:sz w:val="24"/>
          <w:szCs w:val="24"/>
        </w:rPr>
      </w:pPr>
      <w:r w:rsidRPr="00CA17F8">
        <w:rPr>
          <w:b/>
          <w:sz w:val="24"/>
          <w:szCs w:val="24"/>
        </w:rPr>
        <w:t>N</w:t>
      </w:r>
      <w:r w:rsidR="00CA17F8" w:rsidRPr="00CA17F8">
        <w:rPr>
          <w:b/>
          <w:sz w:val="24"/>
          <w:szCs w:val="24"/>
        </w:rPr>
        <w:t>ajvyšši</w:t>
      </w:r>
      <w:r>
        <w:rPr>
          <w:b/>
          <w:sz w:val="24"/>
          <w:szCs w:val="24"/>
        </w:rPr>
        <w:t>a cena</w:t>
      </w:r>
      <w:r w:rsidR="00CA17F8" w:rsidRPr="00CA17F8">
        <w:rPr>
          <w:b/>
          <w:sz w:val="24"/>
          <w:szCs w:val="24"/>
        </w:rPr>
        <w:t xml:space="preserve"> nájomné</w:t>
      </w:r>
      <w:r>
        <w:rPr>
          <w:b/>
          <w:sz w:val="24"/>
          <w:szCs w:val="24"/>
        </w:rPr>
        <w:t>ho za prenajatú plochu za  ks / rok</w:t>
      </w:r>
    </w:p>
    <w:p w:rsidR="00CA17F8" w:rsidRDefault="00CA17F8" w:rsidP="0031634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Každý predložený návrh hodnotia členovia komisie samostatne s vyhodnotením kritéria. Prijatý predložený návrh hodnotí každý člen komisie individuálne. Poradie uchádzačov určuje ponúknutá najvyššia cena nájom</w:t>
      </w:r>
      <w:r w:rsidR="00352311">
        <w:rPr>
          <w:sz w:val="24"/>
          <w:szCs w:val="24"/>
        </w:rPr>
        <w:t>ného za prenajatú plochu za  ks / rok</w:t>
      </w:r>
      <w:r>
        <w:rPr>
          <w:sz w:val="24"/>
          <w:szCs w:val="24"/>
        </w:rPr>
        <w:t>. V prípade rovnosti cien u viacerých uchádzačov pre danú časť predmetu zákazky sa o úspešnom uchádzačovi rozhodne žrebovaním.</w:t>
      </w:r>
    </w:p>
    <w:p w:rsidR="001E54A6" w:rsidRDefault="00CA17F8" w:rsidP="00316349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1E54A6">
        <w:rPr>
          <w:b/>
          <w:sz w:val="24"/>
          <w:szCs w:val="24"/>
        </w:rPr>
        <w:t>. Lehota na oznámenie vybr</w:t>
      </w:r>
      <w:r w:rsidR="001E54A6" w:rsidRPr="001E54A6">
        <w:rPr>
          <w:b/>
          <w:sz w:val="24"/>
          <w:szCs w:val="24"/>
        </w:rPr>
        <w:t>aného</w:t>
      </w:r>
      <w:r w:rsidR="001E54A6">
        <w:rPr>
          <w:b/>
          <w:sz w:val="24"/>
          <w:szCs w:val="24"/>
        </w:rPr>
        <w:t xml:space="preserve"> návrhu ( akceptačná l</w:t>
      </w:r>
      <w:r w:rsidR="00A03DF4">
        <w:rPr>
          <w:b/>
          <w:sz w:val="24"/>
          <w:szCs w:val="24"/>
        </w:rPr>
        <w:t>ehota )</w:t>
      </w:r>
    </w:p>
    <w:p w:rsidR="00CA17F8" w:rsidRDefault="00CA17F8" w:rsidP="0031634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Navrhovateľovi, ktorý predložil najvhodnejší návrh, pošle alebo osobne doručí vyhlasovateľ  oznámenie o prijatí jeho návrhu do 3 pracovných dní</w:t>
      </w:r>
      <w:r w:rsidR="00A03DF4">
        <w:rPr>
          <w:sz w:val="24"/>
          <w:szCs w:val="24"/>
        </w:rPr>
        <w:t xml:space="preserve"> po vyhodnotení ponúk, neúspešným navrhovateľom pošle alebo osobne doručí oznámenie o odmietnutí ich návrhov.</w:t>
      </w:r>
    </w:p>
    <w:p w:rsidR="00A03DF4" w:rsidRDefault="00A03DF4" w:rsidP="00316349">
      <w:pPr>
        <w:spacing w:line="240" w:lineRule="auto"/>
        <w:jc w:val="both"/>
        <w:rPr>
          <w:b/>
          <w:sz w:val="24"/>
          <w:szCs w:val="24"/>
        </w:rPr>
      </w:pPr>
      <w:r w:rsidRPr="00A03DF4">
        <w:rPr>
          <w:b/>
          <w:sz w:val="24"/>
          <w:szCs w:val="24"/>
        </w:rPr>
        <w:t>9. Ďaľšie podmienky vyhlasovateľa :</w:t>
      </w:r>
    </w:p>
    <w:p w:rsidR="00793A8D" w:rsidRDefault="00A03DF4" w:rsidP="0031634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Pr="00A03DF4">
        <w:rPr>
          <w:sz w:val="24"/>
          <w:szCs w:val="24"/>
        </w:rPr>
        <w:t xml:space="preserve">vyhlasovateľ si vyhradzuje právo zmeniť podmienky súťaže alebo súťaž zrušiť podľa § 283 </w:t>
      </w:r>
      <w:r>
        <w:rPr>
          <w:sz w:val="24"/>
          <w:szCs w:val="24"/>
        </w:rPr>
        <w:t xml:space="preserve">  </w:t>
      </w:r>
      <w:r w:rsidRPr="00A03DF4">
        <w:rPr>
          <w:sz w:val="24"/>
          <w:szCs w:val="24"/>
        </w:rPr>
        <w:t>zákona č. 513/1991 Zb. Obchodného zákonníka,</w:t>
      </w:r>
    </w:p>
    <w:p w:rsidR="00A03DF4" w:rsidRDefault="00793A8D" w:rsidP="0031634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="00A03DF4">
        <w:rPr>
          <w:sz w:val="24"/>
          <w:szCs w:val="24"/>
        </w:rPr>
        <w:t xml:space="preserve">) </w:t>
      </w:r>
      <w:r w:rsidR="00A03DF4" w:rsidRPr="00A03DF4">
        <w:rPr>
          <w:sz w:val="24"/>
          <w:szCs w:val="24"/>
        </w:rPr>
        <w:t>vyhlasovateľ si vyhradzuje právo odmietnuť všetky predložené návrhy ( § 287 ods. 2 zákona č. 513/1991 Zb. Obchodného zákonníka ) a ukončiť obchodnú verejnú súťaž bez výberu súťažného návrhu,</w:t>
      </w:r>
    </w:p>
    <w:p w:rsidR="00A03DF4" w:rsidRDefault="00A03DF4" w:rsidP="0031634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c) návrh nemožno odvolať po jeho doručení vyhlasovateľovi,</w:t>
      </w:r>
    </w:p>
    <w:p w:rsidR="00A03DF4" w:rsidRDefault="00A03DF4" w:rsidP="0031634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d) vyhlasovat</w:t>
      </w:r>
      <w:r w:rsidR="0089320F">
        <w:rPr>
          <w:sz w:val="24"/>
          <w:szCs w:val="24"/>
        </w:rPr>
        <w:t>eľ si vyhradzuje právo meniť všetky uvedené podmienky obchodnej verejnej súťaže,</w:t>
      </w:r>
    </w:p>
    <w:p w:rsidR="0089320F" w:rsidRDefault="0089320F" w:rsidP="0031634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e) vyhlasovateľ si vyhradzuje právo predľžiť lehotu na vyhlásenie vybraného súťažného návrhu,</w:t>
      </w:r>
    </w:p>
    <w:p w:rsidR="0089320F" w:rsidRDefault="0089320F" w:rsidP="0031634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f) vyhlasovateľ si vyhradzuje právo v prípade zistenia neúplnosti súťažného návrhu</w:t>
      </w:r>
      <w:r w:rsidR="003A39A3">
        <w:rPr>
          <w:sz w:val="24"/>
          <w:szCs w:val="24"/>
        </w:rPr>
        <w:t xml:space="preserve"> z hľadiska požiadaviek vyhlasovateľa uvedených v súťažných podkladoch vyradiť návrh z obchodnej verejnej súťaže,</w:t>
      </w:r>
    </w:p>
    <w:p w:rsidR="00CB29B5" w:rsidRDefault="00CB29B5" w:rsidP="0031634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g) vyhlasovateľ si vyhradzuje právo v prípade formálnych nedostatkov, ktoré nemenia obsah súťažného návrhu, vyzvať uchádzača na jeho doplnenie,</w:t>
      </w:r>
    </w:p>
    <w:p w:rsidR="00CB29B5" w:rsidRDefault="00CB29B5" w:rsidP="0031634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h) vyhlasovateľ neuhrádza navrhovateľovi žiadne náklady spojené s účasťou v tejto obchodnej verejnej súťaži,</w:t>
      </w:r>
    </w:p>
    <w:p w:rsidR="00CB29B5" w:rsidRDefault="008107FD" w:rsidP="0031634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i) v prípade, že s navrhovateľom víťazného návrhu nebude uzatvorená zmluva z dôvodov na strane navrhovateľa, môže vyhlasovateľ uzavrieť zmluvu s navrhovateľom, ktorý sa vo vyhodnotení obchodnej verejnej súťaže umiestnil ako ďalší v poradí,</w:t>
      </w:r>
    </w:p>
    <w:p w:rsidR="008107FD" w:rsidRDefault="008107FD" w:rsidP="0031634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j) vyhlasovateľ je oprávnený rokovať o uzatvorení nájomnej zmluvy aj v prípadoch, ak z akýchkoľvek dôvodov navrhovateľ, ktorého ponuka bola n</w:t>
      </w:r>
      <w:r w:rsidR="00753108">
        <w:rPr>
          <w:sz w:val="24"/>
          <w:szCs w:val="24"/>
        </w:rPr>
        <w:t>a</w:t>
      </w:r>
      <w:r>
        <w:rPr>
          <w:sz w:val="24"/>
          <w:szCs w:val="24"/>
        </w:rPr>
        <w:t>jvyššia, neuzavrie nájomnú zmluvu v lehote určenej vyhlasovateľom súťaže,</w:t>
      </w:r>
    </w:p>
    <w:p w:rsidR="008107FD" w:rsidRDefault="008107FD" w:rsidP="0031634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k) vyhlasovateľ si vyhradzuje právo odmietnuť navrhovateľa v prípade ak tento je, alebo v minulosti bol dlžníkom vyhlasovateľa, resp. Bratislavského samosprávneho kraja, ako zriaďovateľa vyhlasovateľa.</w:t>
      </w:r>
    </w:p>
    <w:p w:rsidR="008107FD" w:rsidRPr="008107FD" w:rsidRDefault="008107FD" w:rsidP="00316349">
      <w:pPr>
        <w:spacing w:before="240" w:line="240" w:lineRule="auto"/>
        <w:jc w:val="both"/>
        <w:rPr>
          <w:b/>
          <w:sz w:val="24"/>
          <w:szCs w:val="24"/>
        </w:rPr>
      </w:pPr>
      <w:r w:rsidRPr="008107FD">
        <w:rPr>
          <w:b/>
          <w:sz w:val="24"/>
          <w:szCs w:val="24"/>
        </w:rPr>
        <w:t>10. Všeobecné záväzné právne predpisy dodržiavané pri verejnej obchodnej súťaži :</w:t>
      </w:r>
    </w:p>
    <w:p w:rsidR="00FB781D" w:rsidRDefault="00FB781D" w:rsidP="0031634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zákon č. 513/1991 Zb. Obchodný zákonník v</w:t>
      </w:r>
      <w:r w:rsidR="00EA09DF">
        <w:rPr>
          <w:sz w:val="24"/>
          <w:szCs w:val="24"/>
        </w:rPr>
        <w:t> znení neskorších predpisov</w:t>
      </w:r>
      <w:r>
        <w:rPr>
          <w:sz w:val="24"/>
          <w:szCs w:val="24"/>
        </w:rPr>
        <w:t>,</w:t>
      </w:r>
    </w:p>
    <w:p w:rsidR="00FB781D" w:rsidRDefault="00FB781D" w:rsidP="0031634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zákon č. 40/1994 Zb. Občiansky zákonník</w:t>
      </w:r>
      <w:r w:rsidR="00EA09DF">
        <w:rPr>
          <w:sz w:val="24"/>
          <w:szCs w:val="24"/>
        </w:rPr>
        <w:t xml:space="preserve"> v znení neskorších predpisov,</w:t>
      </w:r>
    </w:p>
    <w:p w:rsidR="00FB781D" w:rsidRDefault="00FB781D" w:rsidP="0031634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zákon č. 162/1995 Z.z. </w:t>
      </w:r>
      <w:r w:rsidR="00EA09DF">
        <w:rPr>
          <w:sz w:val="24"/>
          <w:szCs w:val="24"/>
        </w:rPr>
        <w:t>o katastri nehnuteľností a o zápise vlastníckych práv a iných práv     k nehnuteľnostiam (katastrálny zákon) v znení neskorších predpisov,</w:t>
      </w:r>
    </w:p>
    <w:p w:rsidR="00EA09DF" w:rsidRDefault="00FB781D" w:rsidP="0031634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Zásady hospodárenia a nakladania s majetkom Bratislavského samosprávneho kraja </w:t>
      </w:r>
    </w:p>
    <w:p w:rsidR="00781808" w:rsidRDefault="00781808" w:rsidP="00316349">
      <w:pPr>
        <w:spacing w:after="0" w:line="240" w:lineRule="auto"/>
        <w:jc w:val="both"/>
        <w:rPr>
          <w:sz w:val="24"/>
          <w:szCs w:val="24"/>
        </w:rPr>
      </w:pPr>
    </w:p>
    <w:p w:rsidR="00AA4F94" w:rsidRDefault="00AA4F94" w:rsidP="00316349">
      <w:pPr>
        <w:spacing w:after="0" w:line="240" w:lineRule="auto"/>
        <w:jc w:val="both"/>
        <w:rPr>
          <w:sz w:val="24"/>
          <w:szCs w:val="24"/>
        </w:rPr>
      </w:pPr>
    </w:p>
    <w:p w:rsidR="00781808" w:rsidRDefault="00FB781D" w:rsidP="00A03DF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 Bratislave, dňa</w:t>
      </w:r>
      <w:r w:rsidR="0047380E">
        <w:rPr>
          <w:sz w:val="24"/>
          <w:szCs w:val="24"/>
        </w:rPr>
        <w:t xml:space="preserve"> </w:t>
      </w:r>
      <w:r w:rsidR="00596768">
        <w:rPr>
          <w:sz w:val="24"/>
          <w:szCs w:val="24"/>
        </w:rPr>
        <w:t>22.05</w:t>
      </w:r>
      <w:r w:rsidR="0066519C">
        <w:rPr>
          <w:sz w:val="24"/>
          <w:szCs w:val="24"/>
        </w:rPr>
        <w:t>.201</w:t>
      </w:r>
      <w:r w:rsidR="00DC60B8">
        <w:rPr>
          <w:sz w:val="24"/>
          <w:szCs w:val="24"/>
        </w:rPr>
        <w:t>7</w:t>
      </w:r>
      <w:bookmarkStart w:id="0" w:name="_GoBack"/>
      <w:bookmarkEnd w:id="0"/>
    </w:p>
    <w:p w:rsidR="00781808" w:rsidRDefault="00781808" w:rsidP="00A03DF4">
      <w:pPr>
        <w:spacing w:line="240" w:lineRule="auto"/>
        <w:jc w:val="both"/>
        <w:rPr>
          <w:sz w:val="24"/>
          <w:szCs w:val="24"/>
        </w:rPr>
      </w:pPr>
    </w:p>
    <w:p w:rsidR="00781808" w:rsidRDefault="00781808" w:rsidP="00A03DF4">
      <w:pPr>
        <w:spacing w:line="240" w:lineRule="auto"/>
        <w:jc w:val="both"/>
        <w:rPr>
          <w:sz w:val="24"/>
          <w:szCs w:val="24"/>
        </w:rPr>
      </w:pPr>
    </w:p>
    <w:p w:rsidR="00A03DF4" w:rsidRDefault="00EA09DF" w:rsidP="0066519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6519C">
        <w:rPr>
          <w:sz w:val="24"/>
          <w:szCs w:val="24"/>
        </w:rPr>
        <w:t>Ing. Ľubomír  K o v a ľ</w:t>
      </w:r>
    </w:p>
    <w:p w:rsidR="0066519C" w:rsidRPr="00A03DF4" w:rsidRDefault="0066519C" w:rsidP="0066519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riaditeľ SOŠ</w:t>
      </w:r>
    </w:p>
    <w:sectPr w:rsidR="0066519C" w:rsidRPr="00A03DF4" w:rsidSect="00EA09DF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744F2"/>
    <w:multiLevelType w:val="hybridMultilevel"/>
    <w:tmpl w:val="6C8A46F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F28C8"/>
    <w:multiLevelType w:val="hybridMultilevel"/>
    <w:tmpl w:val="594A00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15EB3"/>
    <w:multiLevelType w:val="hybridMultilevel"/>
    <w:tmpl w:val="A09621E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76472"/>
    <w:multiLevelType w:val="hybridMultilevel"/>
    <w:tmpl w:val="7FC8C1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0D482A"/>
    <w:multiLevelType w:val="hybridMultilevel"/>
    <w:tmpl w:val="535EBA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F6B8C"/>
    <w:multiLevelType w:val="hybridMultilevel"/>
    <w:tmpl w:val="74FE9B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F3433"/>
    <w:multiLevelType w:val="hybridMultilevel"/>
    <w:tmpl w:val="74B02338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5866DD"/>
    <w:multiLevelType w:val="hybridMultilevel"/>
    <w:tmpl w:val="DD8CEA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2D5C92"/>
    <w:multiLevelType w:val="hybridMultilevel"/>
    <w:tmpl w:val="65CA7738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54FF0658"/>
    <w:multiLevelType w:val="hybridMultilevel"/>
    <w:tmpl w:val="1B26D8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7B4DD6"/>
    <w:multiLevelType w:val="hybridMultilevel"/>
    <w:tmpl w:val="C04EF818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68E1F87"/>
    <w:multiLevelType w:val="hybridMultilevel"/>
    <w:tmpl w:val="69F2CFC8"/>
    <w:lvl w:ilvl="0" w:tplc="041B0017">
      <w:start w:val="1"/>
      <w:numFmt w:val="lowerLetter"/>
      <w:lvlText w:val="%1)"/>
      <w:lvlJc w:val="left"/>
      <w:pPr>
        <w:ind w:left="2136" w:hanging="360"/>
      </w:pPr>
    </w:lvl>
    <w:lvl w:ilvl="1" w:tplc="041B0019" w:tentative="1">
      <w:start w:val="1"/>
      <w:numFmt w:val="lowerLetter"/>
      <w:lvlText w:val="%2."/>
      <w:lvlJc w:val="left"/>
      <w:pPr>
        <w:ind w:left="2856" w:hanging="360"/>
      </w:pPr>
    </w:lvl>
    <w:lvl w:ilvl="2" w:tplc="041B001B" w:tentative="1">
      <w:start w:val="1"/>
      <w:numFmt w:val="lowerRoman"/>
      <w:lvlText w:val="%3."/>
      <w:lvlJc w:val="right"/>
      <w:pPr>
        <w:ind w:left="3576" w:hanging="180"/>
      </w:pPr>
    </w:lvl>
    <w:lvl w:ilvl="3" w:tplc="041B000F" w:tentative="1">
      <w:start w:val="1"/>
      <w:numFmt w:val="decimal"/>
      <w:lvlText w:val="%4."/>
      <w:lvlJc w:val="left"/>
      <w:pPr>
        <w:ind w:left="4296" w:hanging="360"/>
      </w:pPr>
    </w:lvl>
    <w:lvl w:ilvl="4" w:tplc="041B0019" w:tentative="1">
      <w:start w:val="1"/>
      <w:numFmt w:val="lowerLetter"/>
      <w:lvlText w:val="%5."/>
      <w:lvlJc w:val="left"/>
      <w:pPr>
        <w:ind w:left="5016" w:hanging="360"/>
      </w:pPr>
    </w:lvl>
    <w:lvl w:ilvl="5" w:tplc="041B001B" w:tentative="1">
      <w:start w:val="1"/>
      <w:numFmt w:val="lowerRoman"/>
      <w:lvlText w:val="%6."/>
      <w:lvlJc w:val="right"/>
      <w:pPr>
        <w:ind w:left="5736" w:hanging="180"/>
      </w:pPr>
    </w:lvl>
    <w:lvl w:ilvl="6" w:tplc="041B000F" w:tentative="1">
      <w:start w:val="1"/>
      <w:numFmt w:val="decimal"/>
      <w:lvlText w:val="%7."/>
      <w:lvlJc w:val="left"/>
      <w:pPr>
        <w:ind w:left="6456" w:hanging="360"/>
      </w:pPr>
    </w:lvl>
    <w:lvl w:ilvl="7" w:tplc="041B0019" w:tentative="1">
      <w:start w:val="1"/>
      <w:numFmt w:val="lowerLetter"/>
      <w:lvlText w:val="%8."/>
      <w:lvlJc w:val="left"/>
      <w:pPr>
        <w:ind w:left="7176" w:hanging="360"/>
      </w:pPr>
    </w:lvl>
    <w:lvl w:ilvl="8" w:tplc="041B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2" w15:restartNumberingAfterBreak="0">
    <w:nsid w:val="70A8225A"/>
    <w:multiLevelType w:val="hybridMultilevel"/>
    <w:tmpl w:val="43CC51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EB4276"/>
    <w:multiLevelType w:val="hybridMultilevel"/>
    <w:tmpl w:val="EA06662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10"/>
  </w:num>
  <w:num w:numId="5">
    <w:abstractNumId w:val="6"/>
  </w:num>
  <w:num w:numId="6">
    <w:abstractNumId w:val="5"/>
  </w:num>
  <w:num w:numId="7">
    <w:abstractNumId w:val="1"/>
  </w:num>
  <w:num w:numId="8">
    <w:abstractNumId w:val="8"/>
  </w:num>
  <w:num w:numId="9">
    <w:abstractNumId w:val="13"/>
  </w:num>
  <w:num w:numId="10">
    <w:abstractNumId w:val="9"/>
  </w:num>
  <w:num w:numId="11">
    <w:abstractNumId w:val="0"/>
  </w:num>
  <w:num w:numId="12">
    <w:abstractNumId w:val="3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8267C"/>
    <w:rsid w:val="000406C0"/>
    <w:rsid w:val="00092339"/>
    <w:rsid w:val="000F21F9"/>
    <w:rsid w:val="0010578E"/>
    <w:rsid w:val="00192947"/>
    <w:rsid w:val="00196265"/>
    <w:rsid w:val="001C33FD"/>
    <w:rsid w:val="001E54A6"/>
    <w:rsid w:val="00212974"/>
    <w:rsid w:val="00233AA8"/>
    <w:rsid w:val="002C4FF5"/>
    <w:rsid w:val="002D3D5A"/>
    <w:rsid w:val="002D4BF8"/>
    <w:rsid w:val="00316349"/>
    <w:rsid w:val="0034775A"/>
    <w:rsid w:val="00352311"/>
    <w:rsid w:val="0037660E"/>
    <w:rsid w:val="0038657C"/>
    <w:rsid w:val="00393F59"/>
    <w:rsid w:val="003A39A3"/>
    <w:rsid w:val="003F6504"/>
    <w:rsid w:val="0043135F"/>
    <w:rsid w:val="0047380E"/>
    <w:rsid w:val="00511C35"/>
    <w:rsid w:val="005207B2"/>
    <w:rsid w:val="00596768"/>
    <w:rsid w:val="005E0F9E"/>
    <w:rsid w:val="005E6109"/>
    <w:rsid w:val="00604157"/>
    <w:rsid w:val="00625AFA"/>
    <w:rsid w:val="00625FDE"/>
    <w:rsid w:val="00636002"/>
    <w:rsid w:val="0063666B"/>
    <w:rsid w:val="0066519C"/>
    <w:rsid w:val="007238A5"/>
    <w:rsid w:val="00753108"/>
    <w:rsid w:val="00781808"/>
    <w:rsid w:val="00793A8D"/>
    <w:rsid w:val="008079E4"/>
    <w:rsid w:val="008107FD"/>
    <w:rsid w:val="00817C1E"/>
    <w:rsid w:val="00827B85"/>
    <w:rsid w:val="0089320F"/>
    <w:rsid w:val="009104D3"/>
    <w:rsid w:val="00943157"/>
    <w:rsid w:val="009676AC"/>
    <w:rsid w:val="0098267C"/>
    <w:rsid w:val="009D5D76"/>
    <w:rsid w:val="009E5A8A"/>
    <w:rsid w:val="00A03DF4"/>
    <w:rsid w:val="00A55AD0"/>
    <w:rsid w:val="00AA4F94"/>
    <w:rsid w:val="00AD05E7"/>
    <w:rsid w:val="00B551A0"/>
    <w:rsid w:val="00BE2261"/>
    <w:rsid w:val="00CA17F8"/>
    <w:rsid w:val="00CB29B5"/>
    <w:rsid w:val="00CB60A4"/>
    <w:rsid w:val="00DC5A7B"/>
    <w:rsid w:val="00DC60B8"/>
    <w:rsid w:val="00DD3A39"/>
    <w:rsid w:val="00E877E5"/>
    <w:rsid w:val="00EA09DF"/>
    <w:rsid w:val="00F051DF"/>
    <w:rsid w:val="00F33BF2"/>
    <w:rsid w:val="00FA1384"/>
    <w:rsid w:val="00FB781D"/>
    <w:rsid w:val="00FC6952"/>
    <w:rsid w:val="00FC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0B7C2D4-282D-4525-A01E-21517F176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C4FF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8267C"/>
    <w:pPr>
      <w:ind w:left="720"/>
      <w:contextualSpacing/>
    </w:pPr>
  </w:style>
  <w:style w:type="character" w:styleId="Zstupntext">
    <w:name w:val="Placeholder Text"/>
    <w:basedOn w:val="Predvolenpsmoodseku"/>
    <w:uiPriority w:val="99"/>
    <w:semiHidden/>
    <w:rsid w:val="009676AC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6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76AC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9E5A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ablovska@sou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9F9E4-35A2-4B9C-B7E5-8EEA723FB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</Pages>
  <Words>1099</Words>
  <Characters>6269</Characters>
  <Application>Microsoft Office Word</Application>
  <DocSecurity>0</DocSecurity>
  <Lines>52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gablovska</cp:lastModifiedBy>
  <cp:revision>20</cp:revision>
  <cp:lastPrinted>2017-05-17T07:14:00Z</cp:lastPrinted>
  <dcterms:created xsi:type="dcterms:W3CDTF">2014-04-01T18:26:00Z</dcterms:created>
  <dcterms:modified xsi:type="dcterms:W3CDTF">2017-05-17T07:29:00Z</dcterms:modified>
</cp:coreProperties>
</file>